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75" w:rsidRDefault="00301F75" w:rsidP="00301F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615C6" w:rsidRPr="00301F75" w:rsidRDefault="00023720" w:rsidP="00301F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F75">
        <w:rPr>
          <w:rFonts w:ascii="Times New Roman" w:hAnsi="Times New Roman"/>
          <w:b/>
          <w:sz w:val="24"/>
          <w:szCs w:val="24"/>
        </w:rPr>
        <w:t xml:space="preserve">СОБРАНИЕ ДЕПУТАТОВ </w:t>
      </w:r>
      <w:r w:rsidRPr="00301F75">
        <w:rPr>
          <w:rFonts w:ascii="Times New Roman" w:hAnsi="Times New Roman"/>
          <w:b/>
          <w:sz w:val="24"/>
          <w:szCs w:val="24"/>
        </w:rPr>
        <w:br/>
        <w:t xml:space="preserve">муниципального образования </w:t>
      </w:r>
      <w:r w:rsidR="00955C27" w:rsidRPr="00301F75">
        <w:rPr>
          <w:rFonts w:ascii="Times New Roman" w:hAnsi="Times New Roman"/>
          <w:b/>
          <w:sz w:val="24"/>
          <w:szCs w:val="24"/>
        </w:rPr>
        <w:t xml:space="preserve">Воловский </w:t>
      </w:r>
      <w:r w:rsidRPr="00301F75">
        <w:rPr>
          <w:rFonts w:ascii="Times New Roman" w:hAnsi="Times New Roman"/>
          <w:b/>
          <w:sz w:val="24"/>
          <w:szCs w:val="24"/>
        </w:rPr>
        <w:t>муниципальный округ</w:t>
      </w:r>
    </w:p>
    <w:p w:rsidR="00F747A4" w:rsidRPr="00301F75" w:rsidRDefault="00023720" w:rsidP="00301F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F75">
        <w:rPr>
          <w:rFonts w:ascii="Times New Roman" w:hAnsi="Times New Roman"/>
          <w:b/>
          <w:sz w:val="24"/>
          <w:szCs w:val="24"/>
        </w:rPr>
        <w:t>Тульской области</w:t>
      </w:r>
      <w:r w:rsidRPr="00301F75">
        <w:rPr>
          <w:rFonts w:ascii="Times New Roman" w:hAnsi="Times New Roman"/>
          <w:b/>
          <w:sz w:val="24"/>
          <w:szCs w:val="24"/>
        </w:rPr>
        <w:br/>
      </w:r>
    </w:p>
    <w:p w:rsidR="00F747A4" w:rsidRPr="00301F75" w:rsidRDefault="00023720" w:rsidP="00301F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F75">
        <w:rPr>
          <w:rFonts w:ascii="Times New Roman" w:hAnsi="Times New Roman"/>
          <w:b/>
          <w:sz w:val="24"/>
          <w:szCs w:val="24"/>
        </w:rPr>
        <w:t>РЕШЕНИЕ</w:t>
      </w:r>
    </w:p>
    <w:p w:rsidR="00E72D63" w:rsidRPr="00301F75" w:rsidRDefault="00E72D63" w:rsidP="00301F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6BEC" w:rsidRPr="00301F75" w:rsidRDefault="004869EA" w:rsidP="001A6BEC">
      <w:pPr>
        <w:pStyle w:val="ConsPlusTitle"/>
        <w:ind w:firstLine="510"/>
        <w:rPr>
          <w:rFonts w:ascii="Times New Roman" w:hAnsi="Times New Roman"/>
          <w:b w:val="0"/>
          <w:szCs w:val="24"/>
        </w:rPr>
      </w:pPr>
      <w:r w:rsidRPr="00301F75">
        <w:rPr>
          <w:rFonts w:ascii="Times New Roman" w:hAnsi="Times New Roman"/>
          <w:b w:val="0"/>
          <w:szCs w:val="24"/>
        </w:rPr>
        <w:t xml:space="preserve">от </w:t>
      </w:r>
      <w:r w:rsidR="00301F75" w:rsidRPr="00301F75">
        <w:rPr>
          <w:rFonts w:ascii="Times New Roman" w:hAnsi="Times New Roman"/>
          <w:b w:val="0"/>
          <w:szCs w:val="24"/>
        </w:rPr>
        <w:t>30.01.</w:t>
      </w:r>
      <w:r w:rsidR="0069345B" w:rsidRPr="00301F75">
        <w:rPr>
          <w:rFonts w:ascii="Times New Roman" w:hAnsi="Times New Roman"/>
          <w:b w:val="0"/>
          <w:szCs w:val="24"/>
        </w:rPr>
        <w:t>2026</w:t>
      </w:r>
      <w:r w:rsidR="001A6BEC" w:rsidRPr="00301F75">
        <w:rPr>
          <w:rFonts w:ascii="Times New Roman" w:hAnsi="Times New Roman"/>
          <w:b w:val="0"/>
          <w:szCs w:val="24"/>
        </w:rPr>
        <w:t xml:space="preserve"> года                                                               </w:t>
      </w:r>
      <w:r w:rsidR="00301F75" w:rsidRPr="00301F75">
        <w:rPr>
          <w:rFonts w:ascii="Times New Roman" w:hAnsi="Times New Roman"/>
          <w:b w:val="0"/>
          <w:szCs w:val="24"/>
        </w:rPr>
        <w:t xml:space="preserve">  </w:t>
      </w:r>
      <w:r w:rsidRPr="00301F75">
        <w:rPr>
          <w:rFonts w:ascii="Times New Roman" w:hAnsi="Times New Roman"/>
          <w:b w:val="0"/>
          <w:szCs w:val="24"/>
        </w:rPr>
        <w:t xml:space="preserve">             №</w:t>
      </w:r>
      <w:r w:rsidR="00301F75" w:rsidRPr="00301F75">
        <w:rPr>
          <w:rFonts w:ascii="Times New Roman" w:hAnsi="Times New Roman"/>
          <w:b w:val="0"/>
          <w:szCs w:val="24"/>
        </w:rPr>
        <w:t xml:space="preserve"> 9-2</w:t>
      </w:r>
    </w:p>
    <w:p w:rsidR="001A6BEC" w:rsidRPr="00301F75" w:rsidRDefault="001A6BEC" w:rsidP="000615C6">
      <w:pPr>
        <w:pStyle w:val="ConsPlusTitle"/>
        <w:ind w:firstLine="510"/>
        <w:jc w:val="center"/>
        <w:rPr>
          <w:rFonts w:ascii="Times New Roman" w:hAnsi="Times New Roman"/>
          <w:szCs w:val="24"/>
        </w:rPr>
      </w:pPr>
    </w:p>
    <w:p w:rsidR="00301F75" w:rsidRPr="00301F75" w:rsidRDefault="00B30052" w:rsidP="00B3005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01F75">
        <w:rPr>
          <w:rFonts w:ascii="Times New Roman" w:hAnsi="Times New Roman"/>
          <w:b/>
          <w:bCs/>
          <w:sz w:val="24"/>
          <w:szCs w:val="24"/>
        </w:rPr>
        <w:t xml:space="preserve">Об официальных символах (гербе и флаге) </w:t>
      </w:r>
    </w:p>
    <w:p w:rsidR="00B30052" w:rsidRPr="00301F75" w:rsidRDefault="00F279BD" w:rsidP="00B3005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01F75">
        <w:rPr>
          <w:rFonts w:ascii="Times New Roman" w:hAnsi="Times New Roman"/>
          <w:b/>
          <w:bCs/>
          <w:sz w:val="24"/>
          <w:szCs w:val="24"/>
        </w:rPr>
        <w:t xml:space="preserve">Воловского </w:t>
      </w:r>
      <w:r w:rsidR="00B30052" w:rsidRPr="00301F75">
        <w:rPr>
          <w:rFonts w:ascii="Times New Roman" w:hAnsi="Times New Roman"/>
          <w:b/>
          <w:bCs/>
          <w:sz w:val="24"/>
          <w:szCs w:val="24"/>
        </w:rPr>
        <w:t xml:space="preserve"> муниципального округа Тульской области</w:t>
      </w:r>
    </w:p>
    <w:p w:rsidR="00B30052" w:rsidRPr="00301F75" w:rsidRDefault="00B30052" w:rsidP="00B300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0052" w:rsidRPr="00301F75" w:rsidRDefault="00B30052" w:rsidP="00B3005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301F75">
        <w:rPr>
          <w:rFonts w:ascii="Times New Roman" w:hAnsi="Times New Roman"/>
          <w:sz w:val="24"/>
          <w:szCs w:val="24"/>
        </w:rPr>
        <w:t>В соответствии с Федеральным законом от 20.03.2025 №</w:t>
      </w:r>
      <w:r w:rsidR="00603C13" w:rsidRPr="00301F75">
        <w:rPr>
          <w:rFonts w:ascii="Times New Roman" w:hAnsi="Times New Roman"/>
          <w:sz w:val="24"/>
          <w:szCs w:val="24"/>
        </w:rPr>
        <w:t xml:space="preserve"> </w:t>
      </w:r>
      <w:r w:rsidRPr="00301F75">
        <w:rPr>
          <w:rFonts w:ascii="Times New Roman" w:hAnsi="Times New Roman"/>
          <w:sz w:val="24"/>
          <w:szCs w:val="24"/>
        </w:rPr>
        <w:t xml:space="preserve">33-ФЗ «Об общих принципах организации местного самоуправления в Российской Федерации», Законом Тульской области от 30.05.2025 № </w:t>
      </w:r>
      <w:r w:rsidR="00F279BD" w:rsidRPr="00301F75">
        <w:rPr>
          <w:rFonts w:ascii="Times New Roman" w:hAnsi="Times New Roman"/>
          <w:sz w:val="24"/>
          <w:szCs w:val="24"/>
        </w:rPr>
        <w:t>37</w:t>
      </w:r>
      <w:r w:rsidRPr="00301F75">
        <w:rPr>
          <w:rFonts w:ascii="Times New Roman" w:hAnsi="Times New Roman"/>
          <w:sz w:val="24"/>
          <w:szCs w:val="24"/>
        </w:rPr>
        <w:t xml:space="preserve">-ЗТО «О </w:t>
      </w:r>
      <w:r w:rsidR="00F279BD" w:rsidRPr="00301F75">
        <w:rPr>
          <w:rFonts w:ascii="Times New Roman" w:hAnsi="Times New Roman"/>
          <w:sz w:val="24"/>
          <w:szCs w:val="24"/>
        </w:rPr>
        <w:t>Воловском</w:t>
      </w:r>
      <w:r w:rsidRPr="00301F75">
        <w:rPr>
          <w:rFonts w:ascii="Times New Roman" w:hAnsi="Times New Roman"/>
          <w:sz w:val="24"/>
          <w:szCs w:val="24"/>
        </w:rPr>
        <w:t xml:space="preserve"> муниципа</w:t>
      </w:r>
      <w:r w:rsidR="00603C13" w:rsidRPr="00301F75">
        <w:rPr>
          <w:rFonts w:ascii="Times New Roman" w:hAnsi="Times New Roman"/>
          <w:sz w:val="24"/>
          <w:szCs w:val="24"/>
        </w:rPr>
        <w:t>льном округе Тульской области»</w:t>
      </w:r>
      <w:r w:rsidRPr="00301F75">
        <w:rPr>
          <w:rFonts w:ascii="Times New Roman" w:hAnsi="Times New Roman"/>
          <w:sz w:val="24"/>
          <w:szCs w:val="24"/>
        </w:rPr>
        <w:t xml:space="preserve">, на основании Устава </w:t>
      </w:r>
      <w:r w:rsidR="00F279BD" w:rsidRPr="00301F75">
        <w:rPr>
          <w:rFonts w:ascii="Times New Roman" w:hAnsi="Times New Roman"/>
          <w:sz w:val="24"/>
          <w:szCs w:val="24"/>
        </w:rPr>
        <w:t>Воловского</w:t>
      </w:r>
      <w:r w:rsidRPr="00301F75">
        <w:rPr>
          <w:rFonts w:ascii="Times New Roman" w:hAnsi="Times New Roman"/>
          <w:sz w:val="24"/>
          <w:szCs w:val="24"/>
        </w:rPr>
        <w:t xml:space="preserve"> муниципального округа Тульской области Собрание депутатов муниципального образования </w:t>
      </w:r>
      <w:r w:rsidR="00F279BD" w:rsidRPr="00301F75">
        <w:rPr>
          <w:rFonts w:ascii="Times New Roman" w:hAnsi="Times New Roman"/>
          <w:sz w:val="24"/>
          <w:szCs w:val="24"/>
        </w:rPr>
        <w:t xml:space="preserve">Воловский </w:t>
      </w:r>
      <w:r w:rsidRPr="00301F75">
        <w:rPr>
          <w:rFonts w:ascii="Times New Roman" w:hAnsi="Times New Roman"/>
          <w:sz w:val="24"/>
          <w:szCs w:val="24"/>
        </w:rPr>
        <w:t xml:space="preserve">муниципальный округ Тульской области </w:t>
      </w:r>
      <w:r w:rsidRPr="00301F75">
        <w:rPr>
          <w:rFonts w:ascii="Times New Roman" w:hAnsi="Times New Roman"/>
          <w:bCs/>
          <w:sz w:val="24"/>
          <w:szCs w:val="24"/>
        </w:rPr>
        <w:t>РЕШИЛО:</w:t>
      </w:r>
    </w:p>
    <w:p w:rsidR="00B30052" w:rsidRPr="00301F75" w:rsidRDefault="00301F75" w:rsidP="00301F7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B30052" w:rsidRPr="00301F75">
        <w:rPr>
          <w:rFonts w:ascii="Times New Roman" w:hAnsi="Times New Roman"/>
          <w:sz w:val="24"/>
          <w:szCs w:val="24"/>
        </w:rPr>
        <w:t xml:space="preserve">Установить герб и флаг </w:t>
      </w:r>
      <w:r w:rsidR="00F279BD" w:rsidRPr="00301F75">
        <w:rPr>
          <w:rFonts w:ascii="Times New Roman" w:hAnsi="Times New Roman"/>
          <w:sz w:val="24"/>
          <w:szCs w:val="24"/>
        </w:rPr>
        <w:t xml:space="preserve">Воловского </w:t>
      </w:r>
      <w:r w:rsidR="00B30052" w:rsidRPr="00301F75">
        <w:rPr>
          <w:rFonts w:ascii="Times New Roman" w:hAnsi="Times New Roman"/>
          <w:sz w:val="24"/>
          <w:szCs w:val="24"/>
        </w:rPr>
        <w:t xml:space="preserve">муниципального округа Тульской области в качестве официальных символов </w:t>
      </w:r>
      <w:r w:rsidR="00F279BD" w:rsidRPr="00301F75">
        <w:rPr>
          <w:rFonts w:ascii="Times New Roman" w:hAnsi="Times New Roman"/>
          <w:sz w:val="24"/>
          <w:szCs w:val="24"/>
        </w:rPr>
        <w:t>Воловского</w:t>
      </w:r>
      <w:r w:rsidR="00B30052" w:rsidRPr="00301F75">
        <w:rPr>
          <w:rFonts w:ascii="Times New Roman" w:hAnsi="Times New Roman"/>
          <w:sz w:val="24"/>
          <w:szCs w:val="24"/>
        </w:rPr>
        <w:t xml:space="preserve"> муниципального округа Тульской области.</w:t>
      </w:r>
    </w:p>
    <w:p w:rsidR="00B30052" w:rsidRPr="00301F75" w:rsidRDefault="00301F75" w:rsidP="00301F7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30052" w:rsidRPr="00301F75">
        <w:rPr>
          <w:rFonts w:ascii="Times New Roman" w:hAnsi="Times New Roman"/>
          <w:sz w:val="24"/>
          <w:szCs w:val="24"/>
        </w:rPr>
        <w:t xml:space="preserve">Считать герб муниципального образования </w:t>
      </w:r>
      <w:r w:rsidR="00F279BD" w:rsidRPr="00301F75">
        <w:rPr>
          <w:rFonts w:ascii="Times New Roman" w:hAnsi="Times New Roman"/>
          <w:sz w:val="24"/>
          <w:szCs w:val="24"/>
        </w:rPr>
        <w:t>Воловский</w:t>
      </w:r>
      <w:r w:rsidR="00B30052" w:rsidRPr="00301F75">
        <w:rPr>
          <w:rFonts w:ascii="Times New Roman" w:hAnsi="Times New Roman"/>
          <w:sz w:val="24"/>
          <w:szCs w:val="24"/>
        </w:rPr>
        <w:t xml:space="preserve"> район, установленный решением Собрания представителей муниципального образования </w:t>
      </w:r>
      <w:r w:rsidR="001C4886" w:rsidRPr="00301F75">
        <w:rPr>
          <w:rFonts w:ascii="Times New Roman" w:hAnsi="Times New Roman"/>
          <w:sz w:val="24"/>
          <w:szCs w:val="24"/>
        </w:rPr>
        <w:t>Воловский</w:t>
      </w:r>
      <w:r w:rsidR="00B30052" w:rsidRPr="00301F75">
        <w:rPr>
          <w:rFonts w:ascii="Times New Roman" w:hAnsi="Times New Roman"/>
          <w:sz w:val="24"/>
          <w:szCs w:val="24"/>
        </w:rPr>
        <w:t xml:space="preserve"> район от 28.0</w:t>
      </w:r>
      <w:r w:rsidR="00181866" w:rsidRPr="00301F75">
        <w:rPr>
          <w:rFonts w:ascii="Times New Roman" w:hAnsi="Times New Roman"/>
          <w:sz w:val="24"/>
          <w:szCs w:val="24"/>
        </w:rPr>
        <w:t>5</w:t>
      </w:r>
      <w:r w:rsidR="00B30052" w:rsidRPr="00301F75">
        <w:rPr>
          <w:rFonts w:ascii="Times New Roman" w:hAnsi="Times New Roman"/>
          <w:sz w:val="24"/>
          <w:szCs w:val="24"/>
        </w:rPr>
        <w:t>.20</w:t>
      </w:r>
      <w:r w:rsidR="00181866" w:rsidRPr="00301F75">
        <w:rPr>
          <w:rFonts w:ascii="Times New Roman" w:hAnsi="Times New Roman"/>
          <w:sz w:val="24"/>
          <w:szCs w:val="24"/>
        </w:rPr>
        <w:t>10</w:t>
      </w:r>
      <w:r w:rsidR="00B30052" w:rsidRPr="00301F75">
        <w:rPr>
          <w:rFonts w:ascii="Times New Roman" w:hAnsi="Times New Roman"/>
          <w:sz w:val="24"/>
          <w:szCs w:val="24"/>
        </w:rPr>
        <w:t xml:space="preserve"> № </w:t>
      </w:r>
      <w:r w:rsidR="00181866" w:rsidRPr="00301F75">
        <w:rPr>
          <w:rFonts w:ascii="Times New Roman" w:hAnsi="Times New Roman"/>
          <w:sz w:val="24"/>
          <w:szCs w:val="24"/>
        </w:rPr>
        <w:t>22-4</w:t>
      </w:r>
      <w:r w:rsidR="00B30052" w:rsidRPr="00301F75">
        <w:rPr>
          <w:rFonts w:ascii="Times New Roman" w:hAnsi="Times New Roman"/>
          <w:sz w:val="24"/>
          <w:szCs w:val="24"/>
        </w:rPr>
        <w:t xml:space="preserve"> «О гербе муниципального образования </w:t>
      </w:r>
      <w:r w:rsidR="00181866" w:rsidRPr="00301F75">
        <w:rPr>
          <w:rFonts w:ascii="Times New Roman" w:hAnsi="Times New Roman"/>
          <w:sz w:val="24"/>
          <w:szCs w:val="24"/>
        </w:rPr>
        <w:t>Воловский</w:t>
      </w:r>
      <w:r w:rsidR="00B30052" w:rsidRPr="00301F75">
        <w:rPr>
          <w:rFonts w:ascii="Times New Roman" w:hAnsi="Times New Roman"/>
          <w:sz w:val="24"/>
          <w:szCs w:val="24"/>
        </w:rPr>
        <w:t xml:space="preserve"> район», и флаг муниципального образования </w:t>
      </w:r>
      <w:r w:rsidR="00181866" w:rsidRPr="00301F75">
        <w:rPr>
          <w:rFonts w:ascii="Times New Roman" w:hAnsi="Times New Roman"/>
          <w:sz w:val="24"/>
          <w:szCs w:val="24"/>
        </w:rPr>
        <w:t xml:space="preserve">Воловский </w:t>
      </w:r>
      <w:r w:rsidR="00B30052" w:rsidRPr="00301F75">
        <w:rPr>
          <w:rFonts w:ascii="Times New Roman" w:hAnsi="Times New Roman"/>
          <w:sz w:val="24"/>
          <w:szCs w:val="24"/>
        </w:rPr>
        <w:t xml:space="preserve">район, установленный решением Собрания представителей муниципального образования </w:t>
      </w:r>
      <w:r w:rsidR="00181866" w:rsidRPr="00301F75">
        <w:rPr>
          <w:rFonts w:ascii="Times New Roman" w:hAnsi="Times New Roman"/>
          <w:sz w:val="24"/>
          <w:szCs w:val="24"/>
        </w:rPr>
        <w:t>Воловский</w:t>
      </w:r>
      <w:r w:rsidR="00B30052" w:rsidRPr="00301F75">
        <w:rPr>
          <w:rFonts w:ascii="Times New Roman" w:hAnsi="Times New Roman"/>
          <w:sz w:val="24"/>
          <w:szCs w:val="24"/>
        </w:rPr>
        <w:t xml:space="preserve"> район от 28.0</w:t>
      </w:r>
      <w:r w:rsidR="00181866" w:rsidRPr="00301F75">
        <w:rPr>
          <w:rFonts w:ascii="Times New Roman" w:hAnsi="Times New Roman"/>
          <w:sz w:val="24"/>
          <w:szCs w:val="24"/>
        </w:rPr>
        <w:t>5</w:t>
      </w:r>
      <w:r w:rsidR="00B30052" w:rsidRPr="00301F75">
        <w:rPr>
          <w:rFonts w:ascii="Times New Roman" w:hAnsi="Times New Roman"/>
          <w:sz w:val="24"/>
          <w:szCs w:val="24"/>
        </w:rPr>
        <w:t>.20</w:t>
      </w:r>
      <w:r w:rsidR="00181866" w:rsidRPr="00301F75">
        <w:rPr>
          <w:rFonts w:ascii="Times New Roman" w:hAnsi="Times New Roman"/>
          <w:sz w:val="24"/>
          <w:szCs w:val="24"/>
        </w:rPr>
        <w:t>1</w:t>
      </w:r>
      <w:r w:rsidR="00B30052" w:rsidRPr="00301F75">
        <w:rPr>
          <w:rFonts w:ascii="Times New Roman" w:hAnsi="Times New Roman"/>
          <w:sz w:val="24"/>
          <w:szCs w:val="24"/>
        </w:rPr>
        <w:t xml:space="preserve">0 № </w:t>
      </w:r>
      <w:r w:rsidR="00181866" w:rsidRPr="00301F75">
        <w:rPr>
          <w:rFonts w:ascii="Times New Roman" w:hAnsi="Times New Roman"/>
          <w:sz w:val="24"/>
          <w:szCs w:val="24"/>
        </w:rPr>
        <w:t>22-5</w:t>
      </w:r>
      <w:r w:rsidR="00B30052" w:rsidRPr="00301F75">
        <w:rPr>
          <w:rFonts w:ascii="Times New Roman" w:hAnsi="Times New Roman"/>
          <w:sz w:val="24"/>
          <w:szCs w:val="24"/>
        </w:rPr>
        <w:t xml:space="preserve"> «О флаге муниципального образования </w:t>
      </w:r>
      <w:r w:rsidR="00181866" w:rsidRPr="00301F75">
        <w:rPr>
          <w:rFonts w:ascii="Times New Roman" w:hAnsi="Times New Roman"/>
          <w:sz w:val="24"/>
          <w:szCs w:val="24"/>
        </w:rPr>
        <w:t xml:space="preserve">Воловский </w:t>
      </w:r>
      <w:r w:rsidR="00B30052" w:rsidRPr="00301F75">
        <w:rPr>
          <w:rFonts w:ascii="Times New Roman" w:hAnsi="Times New Roman"/>
          <w:sz w:val="24"/>
          <w:szCs w:val="24"/>
        </w:rPr>
        <w:t xml:space="preserve">район», официальными символами </w:t>
      </w:r>
      <w:r w:rsidR="00181866" w:rsidRPr="00301F75">
        <w:rPr>
          <w:rFonts w:ascii="Times New Roman" w:hAnsi="Times New Roman"/>
          <w:sz w:val="24"/>
          <w:szCs w:val="24"/>
        </w:rPr>
        <w:t>Воловского</w:t>
      </w:r>
      <w:r w:rsidR="00B30052" w:rsidRPr="00301F75">
        <w:rPr>
          <w:rFonts w:ascii="Times New Roman" w:hAnsi="Times New Roman"/>
          <w:sz w:val="24"/>
          <w:szCs w:val="24"/>
        </w:rPr>
        <w:t xml:space="preserve"> муниципального округа Тульской области.</w:t>
      </w:r>
    </w:p>
    <w:p w:rsidR="00B30052" w:rsidRPr="00301F75" w:rsidRDefault="00301F75" w:rsidP="00301F7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B30052" w:rsidRPr="00301F75">
        <w:rPr>
          <w:rFonts w:ascii="Times New Roman" w:hAnsi="Times New Roman"/>
          <w:sz w:val="24"/>
          <w:szCs w:val="24"/>
        </w:rPr>
        <w:t xml:space="preserve">Утвердить Положение «О гербе </w:t>
      </w:r>
      <w:r w:rsidR="00181866" w:rsidRPr="00301F75">
        <w:rPr>
          <w:rFonts w:ascii="Times New Roman" w:hAnsi="Times New Roman"/>
          <w:sz w:val="24"/>
          <w:szCs w:val="24"/>
        </w:rPr>
        <w:t>Воловского</w:t>
      </w:r>
      <w:r w:rsidR="00B30052" w:rsidRPr="00301F75">
        <w:rPr>
          <w:rFonts w:ascii="Times New Roman" w:hAnsi="Times New Roman"/>
          <w:sz w:val="24"/>
          <w:szCs w:val="24"/>
        </w:rPr>
        <w:t xml:space="preserve"> муниципального округа Тульской области» (Приложение № 1).</w:t>
      </w:r>
    </w:p>
    <w:p w:rsidR="00B30052" w:rsidRPr="00301F75" w:rsidRDefault="00301F75" w:rsidP="00301F7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30052" w:rsidRPr="00301F75">
        <w:rPr>
          <w:rFonts w:ascii="Times New Roman" w:hAnsi="Times New Roman"/>
          <w:sz w:val="24"/>
          <w:szCs w:val="24"/>
        </w:rPr>
        <w:t xml:space="preserve">Утвердить Положение «О флаге </w:t>
      </w:r>
      <w:r w:rsidR="00181866" w:rsidRPr="00301F75">
        <w:rPr>
          <w:rFonts w:ascii="Times New Roman" w:hAnsi="Times New Roman"/>
          <w:sz w:val="24"/>
          <w:szCs w:val="24"/>
        </w:rPr>
        <w:t>Воловского</w:t>
      </w:r>
      <w:r w:rsidR="00B30052" w:rsidRPr="00301F75">
        <w:rPr>
          <w:rFonts w:ascii="Times New Roman" w:hAnsi="Times New Roman"/>
          <w:sz w:val="24"/>
          <w:szCs w:val="24"/>
        </w:rPr>
        <w:t xml:space="preserve"> муниципального округа Тульской области» (Приложение № 2).</w:t>
      </w:r>
    </w:p>
    <w:p w:rsidR="00B30052" w:rsidRPr="00301F75" w:rsidRDefault="00301F75" w:rsidP="00301F7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B30052" w:rsidRPr="00301F75">
        <w:rPr>
          <w:rFonts w:ascii="Times New Roman" w:hAnsi="Times New Roman"/>
          <w:sz w:val="24"/>
          <w:szCs w:val="24"/>
        </w:rPr>
        <w:t xml:space="preserve">Направить настоящее решение в Геральдический Совет при Президенте Российской Федерации для внесения герба и флага </w:t>
      </w:r>
      <w:r w:rsidR="00181866" w:rsidRPr="00301F75">
        <w:rPr>
          <w:rFonts w:ascii="Times New Roman" w:hAnsi="Times New Roman"/>
          <w:sz w:val="24"/>
          <w:szCs w:val="24"/>
        </w:rPr>
        <w:t>Воловского</w:t>
      </w:r>
      <w:r w:rsidR="00B30052" w:rsidRPr="00301F75">
        <w:rPr>
          <w:rFonts w:ascii="Times New Roman" w:hAnsi="Times New Roman"/>
          <w:sz w:val="24"/>
          <w:szCs w:val="24"/>
        </w:rPr>
        <w:t xml:space="preserve"> муниципального округа Тульской области в Государственный геральдический Регистр Российской Федерации с ходатайством о сохранении за </w:t>
      </w:r>
      <w:r w:rsidR="00181866" w:rsidRPr="00301F75">
        <w:rPr>
          <w:rFonts w:ascii="Times New Roman" w:hAnsi="Times New Roman"/>
          <w:sz w:val="24"/>
          <w:szCs w:val="24"/>
        </w:rPr>
        <w:t>Воловским</w:t>
      </w:r>
      <w:r w:rsidR="00B30052" w:rsidRPr="00301F75">
        <w:rPr>
          <w:rFonts w:ascii="Times New Roman" w:hAnsi="Times New Roman"/>
          <w:sz w:val="24"/>
          <w:szCs w:val="24"/>
        </w:rPr>
        <w:t xml:space="preserve"> муниципальным округом Тульской обла</w:t>
      </w:r>
      <w:r w:rsidR="00181866" w:rsidRPr="00301F75">
        <w:rPr>
          <w:rFonts w:ascii="Times New Roman" w:hAnsi="Times New Roman"/>
          <w:sz w:val="24"/>
          <w:szCs w:val="24"/>
        </w:rPr>
        <w:t>сти номеров регистрации герба (6367</w:t>
      </w:r>
      <w:r w:rsidR="00B30052" w:rsidRPr="00301F75">
        <w:rPr>
          <w:rFonts w:ascii="Times New Roman" w:hAnsi="Times New Roman"/>
          <w:sz w:val="24"/>
          <w:szCs w:val="24"/>
        </w:rPr>
        <w:t>) и флага (</w:t>
      </w:r>
      <w:r w:rsidR="00181866" w:rsidRPr="00301F75">
        <w:rPr>
          <w:rFonts w:ascii="Times New Roman" w:hAnsi="Times New Roman"/>
          <w:sz w:val="24"/>
          <w:szCs w:val="24"/>
        </w:rPr>
        <w:t>6368</w:t>
      </w:r>
      <w:r w:rsidR="00B30052" w:rsidRPr="00301F75">
        <w:rPr>
          <w:rFonts w:ascii="Times New Roman" w:hAnsi="Times New Roman"/>
          <w:sz w:val="24"/>
          <w:szCs w:val="24"/>
        </w:rPr>
        <w:t xml:space="preserve">), ранее присвоенных муниципальному образованию </w:t>
      </w:r>
      <w:r w:rsidR="00181866" w:rsidRPr="00301F75">
        <w:rPr>
          <w:rFonts w:ascii="Times New Roman" w:hAnsi="Times New Roman"/>
          <w:sz w:val="24"/>
          <w:szCs w:val="24"/>
        </w:rPr>
        <w:t>Воловский</w:t>
      </w:r>
      <w:r w:rsidR="00B30052" w:rsidRPr="00301F75">
        <w:rPr>
          <w:rFonts w:ascii="Times New Roman" w:hAnsi="Times New Roman"/>
          <w:sz w:val="24"/>
          <w:szCs w:val="24"/>
        </w:rPr>
        <w:t xml:space="preserve"> район.</w:t>
      </w:r>
    </w:p>
    <w:p w:rsidR="00181866" w:rsidRPr="00301F75" w:rsidRDefault="00301F75" w:rsidP="00301F7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B30052" w:rsidRPr="00301F75">
        <w:rPr>
          <w:rFonts w:ascii="Times New Roman" w:hAnsi="Times New Roman"/>
          <w:sz w:val="24"/>
          <w:szCs w:val="24"/>
        </w:rPr>
        <w:t xml:space="preserve">Опубликовать решение в </w:t>
      </w:r>
      <w:r w:rsidR="007D5A26" w:rsidRPr="00301F75">
        <w:rPr>
          <w:rFonts w:ascii="Times New Roman" w:hAnsi="Times New Roman"/>
          <w:sz w:val="24"/>
          <w:szCs w:val="24"/>
        </w:rPr>
        <w:t xml:space="preserve">газете </w:t>
      </w:r>
      <w:r w:rsidR="00B30052" w:rsidRPr="00301F75">
        <w:rPr>
          <w:rFonts w:ascii="Times New Roman" w:hAnsi="Times New Roman"/>
          <w:sz w:val="24"/>
          <w:szCs w:val="24"/>
          <w:lang w:eastAsia="ar-SA"/>
        </w:rPr>
        <w:t>«</w:t>
      </w:r>
      <w:r w:rsidR="007D5A26" w:rsidRPr="00301F75">
        <w:rPr>
          <w:rFonts w:ascii="Times New Roman" w:hAnsi="Times New Roman"/>
          <w:sz w:val="24"/>
          <w:szCs w:val="24"/>
          <w:lang w:eastAsia="ar-SA"/>
        </w:rPr>
        <w:t xml:space="preserve">Время и </w:t>
      </w:r>
      <w:r w:rsidR="00181866" w:rsidRPr="00301F75">
        <w:rPr>
          <w:rFonts w:ascii="Times New Roman" w:hAnsi="Times New Roman"/>
          <w:sz w:val="24"/>
          <w:szCs w:val="24"/>
          <w:lang w:eastAsia="ar-SA"/>
        </w:rPr>
        <w:t>люди</w:t>
      </w:r>
      <w:r w:rsidR="00B30052" w:rsidRPr="00301F75">
        <w:rPr>
          <w:rFonts w:ascii="Times New Roman" w:hAnsi="Times New Roman"/>
          <w:sz w:val="24"/>
          <w:szCs w:val="24"/>
          <w:lang w:eastAsia="ar-SA"/>
        </w:rPr>
        <w:t>»</w:t>
      </w:r>
      <w:r w:rsidR="00B30052" w:rsidRPr="00301F75">
        <w:rPr>
          <w:rFonts w:ascii="Times New Roman" w:hAnsi="Times New Roman"/>
          <w:sz w:val="24"/>
          <w:szCs w:val="24"/>
        </w:rPr>
        <w:t xml:space="preserve"> и разместить его</w:t>
      </w:r>
      <w:r w:rsidR="00B30052" w:rsidRPr="00301F7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30052" w:rsidRPr="00301F75">
        <w:rPr>
          <w:rFonts w:ascii="Times New Roman" w:hAnsi="Times New Roman"/>
          <w:sz w:val="24"/>
          <w:szCs w:val="24"/>
        </w:rPr>
        <w:t>на</w:t>
      </w:r>
      <w:r w:rsidR="00B30052" w:rsidRPr="00301F7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30052" w:rsidRPr="00301F75">
        <w:rPr>
          <w:rFonts w:ascii="Times New Roman" w:hAnsi="Times New Roman"/>
          <w:sz w:val="24"/>
          <w:szCs w:val="24"/>
        </w:rPr>
        <w:t xml:space="preserve">официальном сайте муниципального образования </w:t>
      </w:r>
      <w:r w:rsidR="00181866" w:rsidRPr="00301F75">
        <w:rPr>
          <w:rFonts w:ascii="Times New Roman" w:hAnsi="Times New Roman"/>
          <w:sz w:val="24"/>
          <w:szCs w:val="24"/>
        </w:rPr>
        <w:t xml:space="preserve">Воловский </w:t>
      </w:r>
      <w:r w:rsidR="007D5A26" w:rsidRPr="00301F75">
        <w:rPr>
          <w:rFonts w:ascii="Times New Roman" w:hAnsi="Times New Roman"/>
          <w:sz w:val="24"/>
          <w:szCs w:val="24"/>
        </w:rPr>
        <w:t>муниципальный округ Тульской области</w:t>
      </w:r>
      <w:r w:rsidR="00B30052" w:rsidRPr="00301F75">
        <w:rPr>
          <w:rFonts w:ascii="Times New Roman" w:hAnsi="Times New Roman"/>
          <w:sz w:val="24"/>
          <w:szCs w:val="24"/>
        </w:rPr>
        <w:t xml:space="preserve"> в информационно-телекоммуникационной сети «Интернет»</w:t>
      </w:r>
      <w:r w:rsidR="00181866" w:rsidRPr="00301F75">
        <w:rPr>
          <w:rFonts w:ascii="Times New Roman" w:hAnsi="Times New Roman"/>
          <w:sz w:val="24"/>
          <w:szCs w:val="24"/>
        </w:rPr>
        <w:t>.</w:t>
      </w:r>
    </w:p>
    <w:p w:rsidR="00B30052" w:rsidRPr="00301F75" w:rsidRDefault="00301F75" w:rsidP="00301F7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B30052" w:rsidRPr="00301F75">
        <w:rPr>
          <w:rFonts w:ascii="Times New Roman" w:hAnsi="Times New Roman"/>
          <w:sz w:val="24"/>
          <w:szCs w:val="24"/>
        </w:rPr>
        <w:t xml:space="preserve"> Решение вступает в силу со дня п</w:t>
      </w:r>
      <w:r w:rsidRPr="00301F75">
        <w:rPr>
          <w:rFonts w:ascii="Times New Roman" w:hAnsi="Times New Roman"/>
          <w:sz w:val="24"/>
          <w:szCs w:val="24"/>
        </w:rPr>
        <w:t>ринятия</w:t>
      </w:r>
      <w:r w:rsidR="00B30052" w:rsidRPr="00301F75">
        <w:rPr>
          <w:rFonts w:ascii="Times New Roman" w:hAnsi="Times New Roman"/>
          <w:sz w:val="24"/>
          <w:szCs w:val="24"/>
        </w:rPr>
        <w:t>.</w:t>
      </w:r>
    </w:p>
    <w:p w:rsidR="007D5A26" w:rsidRDefault="007D5A26" w:rsidP="007D5A2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D5A26" w:rsidRPr="007D5A26" w:rsidTr="00301F75">
        <w:trPr>
          <w:trHeight w:val="1717"/>
        </w:trPr>
        <w:tc>
          <w:tcPr>
            <w:tcW w:w="4785" w:type="dxa"/>
          </w:tcPr>
          <w:p w:rsidR="00301F75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 xml:space="preserve">Председатель </w:t>
            </w:r>
          </w:p>
          <w:p w:rsidR="00301F75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 xml:space="preserve">Собрания депутатов </w:t>
            </w:r>
          </w:p>
          <w:p w:rsidR="00301F75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 xml:space="preserve">муниципального образования </w:t>
            </w:r>
          </w:p>
          <w:p w:rsidR="00301F75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 xml:space="preserve">Воловский муниципальный округ </w:t>
            </w:r>
          </w:p>
          <w:p w:rsidR="007D5A26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>Тульской области</w:t>
            </w:r>
          </w:p>
          <w:p w:rsidR="00301F75" w:rsidRPr="007D5A26" w:rsidRDefault="00301F75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D5A26" w:rsidRPr="007D5A26" w:rsidRDefault="007D5A26" w:rsidP="007D5A26">
            <w:pPr>
              <w:spacing w:after="200" w:line="276" w:lineRule="auto"/>
              <w:jc w:val="both"/>
              <w:rPr>
                <w:rFonts w:ascii="Times New Roman" w:hAnsi="Times New Roman"/>
              </w:rPr>
            </w:pPr>
            <w:r w:rsidRPr="007D5A26">
              <w:rPr>
                <w:rFonts w:ascii="Times New Roman" w:hAnsi="Times New Roman"/>
                <w:b/>
              </w:rPr>
              <w:t>___________                      С.М. Горбачева</w:t>
            </w:r>
          </w:p>
        </w:tc>
        <w:tc>
          <w:tcPr>
            <w:tcW w:w="4786" w:type="dxa"/>
          </w:tcPr>
          <w:p w:rsidR="00301F75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 xml:space="preserve">Глава </w:t>
            </w:r>
          </w:p>
          <w:p w:rsidR="00301F75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 xml:space="preserve">муниципального образования </w:t>
            </w:r>
          </w:p>
          <w:p w:rsidR="00301F75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 xml:space="preserve">Воловский муниципальный округ </w:t>
            </w:r>
          </w:p>
          <w:p w:rsidR="007D5A26" w:rsidRPr="007D5A26" w:rsidRDefault="007D5A26" w:rsidP="00301F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5A26">
              <w:rPr>
                <w:rFonts w:ascii="Times New Roman" w:hAnsi="Times New Roman"/>
                <w:b/>
              </w:rPr>
              <w:t>Тульской области</w:t>
            </w:r>
          </w:p>
          <w:p w:rsidR="007D5A26" w:rsidRPr="007D5A26" w:rsidRDefault="007D5A26" w:rsidP="007D5A26">
            <w:pPr>
              <w:spacing w:after="200" w:line="276" w:lineRule="auto"/>
              <w:jc w:val="both"/>
              <w:rPr>
                <w:rFonts w:ascii="Times New Roman" w:hAnsi="Times New Roman"/>
                <w:b/>
              </w:rPr>
            </w:pPr>
          </w:p>
          <w:p w:rsidR="007D5A26" w:rsidRPr="007D5A26" w:rsidRDefault="007D5A26" w:rsidP="007D5A26">
            <w:pPr>
              <w:spacing w:after="200" w:line="276" w:lineRule="auto"/>
              <w:jc w:val="both"/>
              <w:rPr>
                <w:rFonts w:ascii="Times New Roman" w:hAnsi="Times New Roman"/>
              </w:rPr>
            </w:pPr>
            <w:r w:rsidRPr="007D5A26">
              <w:rPr>
                <w:rFonts w:ascii="Times New Roman" w:hAnsi="Times New Roman"/>
                <w:b/>
              </w:rPr>
              <w:t>___________                            С.Ю. Пиший</w:t>
            </w:r>
          </w:p>
        </w:tc>
      </w:tr>
    </w:tbl>
    <w:p w:rsidR="007D5A26" w:rsidRDefault="007D5A26" w:rsidP="007D5A2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D5A26" w:rsidRPr="00181866" w:rsidRDefault="007D5A26" w:rsidP="007D5A2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C67715" w:rsidRDefault="00C67715" w:rsidP="00B30052">
      <w:pPr>
        <w:pStyle w:val="ConsPlusTitle"/>
        <w:ind w:firstLine="510"/>
        <w:jc w:val="center"/>
        <w:rPr>
          <w:rFonts w:ascii="Times New Roman" w:hAnsi="Times New Roman"/>
          <w:sz w:val="28"/>
          <w:szCs w:val="28"/>
        </w:rPr>
      </w:pPr>
    </w:p>
    <w:p w:rsidR="000A6038" w:rsidRDefault="000A6038" w:rsidP="00B30052">
      <w:pPr>
        <w:pStyle w:val="ConsPlusTitle"/>
        <w:ind w:firstLine="510"/>
        <w:jc w:val="center"/>
        <w:rPr>
          <w:rFonts w:ascii="Times New Roman" w:hAnsi="Times New Roman"/>
          <w:sz w:val="28"/>
          <w:szCs w:val="28"/>
        </w:rPr>
      </w:pPr>
    </w:p>
    <w:p w:rsidR="000A6038" w:rsidRPr="000A6038" w:rsidRDefault="000A6038" w:rsidP="007D5A26">
      <w:pPr>
        <w:spacing w:after="0" w:line="240" w:lineRule="auto"/>
        <w:ind w:firstLine="3742"/>
        <w:jc w:val="right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>Приложение №1</w:t>
      </w:r>
    </w:p>
    <w:p w:rsidR="000A6038" w:rsidRPr="000A6038" w:rsidRDefault="000A6038" w:rsidP="007D5A26">
      <w:pPr>
        <w:spacing w:after="0" w:line="240" w:lineRule="auto"/>
        <w:ind w:firstLine="3742"/>
        <w:jc w:val="right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 xml:space="preserve">к решению Собрания </w:t>
      </w:r>
      <w:r>
        <w:rPr>
          <w:rFonts w:ascii="Times New Roman" w:hAnsi="Times New Roman"/>
          <w:sz w:val="28"/>
          <w:szCs w:val="28"/>
        </w:rPr>
        <w:t>депутатов</w:t>
      </w:r>
    </w:p>
    <w:p w:rsidR="000A6038" w:rsidRPr="000A6038" w:rsidRDefault="000A6038" w:rsidP="007D5A26">
      <w:pPr>
        <w:spacing w:after="0" w:line="240" w:lineRule="auto"/>
        <w:ind w:firstLine="3742"/>
        <w:jc w:val="right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 xml:space="preserve">муниципального образования Воловский </w:t>
      </w:r>
      <w:r>
        <w:rPr>
          <w:rFonts w:ascii="Times New Roman" w:hAnsi="Times New Roman"/>
          <w:sz w:val="28"/>
          <w:szCs w:val="28"/>
        </w:rPr>
        <w:t>муниципальный округ Тульской области</w:t>
      </w:r>
    </w:p>
    <w:p w:rsidR="000A6038" w:rsidRPr="000A6038" w:rsidRDefault="000A6038" w:rsidP="00AA7A7A">
      <w:pPr>
        <w:spacing w:after="0" w:line="240" w:lineRule="auto"/>
        <w:ind w:firstLine="3742"/>
        <w:jc w:val="right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 xml:space="preserve">от </w:t>
      </w:r>
      <w:r w:rsidR="00301F75">
        <w:rPr>
          <w:rFonts w:ascii="Times New Roman" w:hAnsi="Times New Roman"/>
          <w:sz w:val="28"/>
          <w:szCs w:val="28"/>
        </w:rPr>
        <w:t>30.01.2026</w:t>
      </w:r>
      <w:r w:rsidRPr="000A6038">
        <w:rPr>
          <w:rFonts w:ascii="Times New Roman" w:hAnsi="Times New Roman"/>
          <w:sz w:val="28"/>
          <w:szCs w:val="28"/>
        </w:rPr>
        <w:t xml:space="preserve"> №</w:t>
      </w:r>
      <w:r w:rsidR="00301F75">
        <w:rPr>
          <w:rFonts w:ascii="Times New Roman" w:hAnsi="Times New Roman"/>
          <w:sz w:val="28"/>
          <w:szCs w:val="28"/>
        </w:rPr>
        <w:t xml:space="preserve"> 9-2</w:t>
      </w:r>
    </w:p>
    <w:p w:rsidR="00AA7A7A" w:rsidRDefault="00AA7A7A" w:rsidP="007D5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6038" w:rsidRPr="000A6038" w:rsidRDefault="000A6038" w:rsidP="007D5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038">
        <w:rPr>
          <w:rFonts w:ascii="Times New Roman" w:hAnsi="Times New Roman"/>
          <w:b/>
          <w:sz w:val="28"/>
          <w:szCs w:val="28"/>
        </w:rPr>
        <w:t>Положение</w:t>
      </w:r>
    </w:p>
    <w:p w:rsidR="000A6038" w:rsidRPr="000A6038" w:rsidRDefault="000A6038" w:rsidP="007D5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038">
        <w:rPr>
          <w:rFonts w:ascii="Times New Roman" w:hAnsi="Times New Roman"/>
          <w:b/>
          <w:sz w:val="28"/>
          <w:szCs w:val="28"/>
        </w:rPr>
        <w:t>о ге</w:t>
      </w:r>
      <w:r w:rsidR="000D2C5D">
        <w:rPr>
          <w:rFonts w:ascii="Times New Roman" w:hAnsi="Times New Roman"/>
          <w:b/>
          <w:sz w:val="28"/>
          <w:szCs w:val="28"/>
        </w:rPr>
        <w:t xml:space="preserve">рбе </w:t>
      </w:r>
      <w:r w:rsidR="001D06FC">
        <w:rPr>
          <w:rFonts w:ascii="Times New Roman" w:hAnsi="Times New Roman"/>
          <w:b/>
          <w:sz w:val="28"/>
          <w:szCs w:val="28"/>
        </w:rPr>
        <w:t>Воловского</w:t>
      </w:r>
      <w:r w:rsidRPr="000A6038">
        <w:rPr>
          <w:rFonts w:ascii="Times New Roman" w:hAnsi="Times New Roman"/>
          <w:b/>
          <w:sz w:val="28"/>
          <w:szCs w:val="28"/>
        </w:rPr>
        <w:t xml:space="preserve"> </w:t>
      </w:r>
      <w:r w:rsidR="001D06FC">
        <w:rPr>
          <w:rFonts w:ascii="Times New Roman" w:hAnsi="Times New Roman"/>
          <w:b/>
          <w:sz w:val="28"/>
          <w:szCs w:val="28"/>
        </w:rPr>
        <w:t>муниципального</w:t>
      </w:r>
      <w:r>
        <w:rPr>
          <w:rFonts w:ascii="Times New Roman" w:hAnsi="Times New Roman"/>
          <w:b/>
          <w:sz w:val="28"/>
          <w:szCs w:val="28"/>
        </w:rPr>
        <w:t xml:space="preserve"> округ</w:t>
      </w:r>
      <w:r w:rsidR="001D06F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Тульской области</w:t>
      </w:r>
      <w:r w:rsidRPr="000A6038">
        <w:rPr>
          <w:rFonts w:ascii="Times New Roman" w:hAnsi="Times New Roman"/>
          <w:b/>
          <w:sz w:val="28"/>
          <w:szCs w:val="28"/>
        </w:rPr>
        <w:t xml:space="preserve">  </w:t>
      </w:r>
    </w:p>
    <w:p w:rsidR="000A6038" w:rsidRPr="000A6038" w:rsidRDefault="000A6038" w:rsidP="007D5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6038" w:rsidRPr="000A6038" w:rsidRDefault="000A6038" w:rsidP="009E5434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 xml:space="preserve">Настоящим положением устанавливается герб </w:t>
      </w:r>
      <w:r w:rsidR="00206A74">
        <w:rPr>
          <w:rFonts w:ascii="Times New Roman" w:hAnsi="Times New Roman"/>
          <w:sz w:val="28"/>
          <w:szCs w:val="28"/>
        </w:rPr>
        <w:t>Воловского</w:t>
      </w:r>
      <w:r w:rsidRPr="000A6038">
        <w:rPr>
          <w:rFonts w:ascii="Times New Roman" w:hAnsi="Times New Roman"/>
          <w:sz w:val="28"/>
          <w:szCs w:val="28"/>
        </w:rPr>
        <w:t xml:space="preserve"> муници</w:t>
      </w:r>
      <w:r w:rsidR="00206A74">
        <w:rPr>
          <w:rFonts w:ascii="Times New Roman" w:hAnsi="Times New Roman"/>
          <w:sz w:val="28"/>
          <w:szCs w:val="28"/>
        </w:rPr>
        <w:t>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206A74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 </w:t>
      </w:r>
      <w:r w:rsidRPr="000A6038">
        <w:rPr>
          <w:rFonts w:ascii="Times New Roman" w:hAnsi="Times New Roman"/>
          <w:sz w:val="28"/>
          <w:szCs w:val="28"/>
        </w:rPr>
        <w:t>в качестве официального символа, его описание, обосн</w:t>
      </w:r>
      <w:r w:rsidR="009E5434">
        <w:rPr>
          <w:rFonts w:ascii="Times New Roman" w:hAnsi="Times New Roman"/>
          <w:sz w:val="28"/>
          <w:szCs w:val="28"/>
        </w:rPr>
        <w:t>ование и порядок использования.</w:t>
      </w:r>
    </w:p>
    <w:p w:rsidR="000A6038" w:rsidRPr="009E5434" w:rsidRDefault="000A6038" w:rsidP="009E5434">
      <w:pPr>
        <w:shd w:val="clear" w:color="auto" w:fill="FFFFFF"/>
        <w:tabs>
          <w:tab w:val="left" w:pos="1267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E5434">
        <w:rPr>
          <w:rFonts w:ascii="Times New Roman" w:hAnsi="Times New Roman"/>
          <w:b/>
          <w:bCs/>
          <w:spacing w:val="-15"/>
          <w:sz w:val="28"/>
          <w:szCs w:val="28"/>
        </w:rPr>
        <w:t>1.</w:t>
      </w:r>
      <w:r w:rsidR="009E5434" w:rsidRPr="009E5434">
        <w:rPr>
          <w:rFonts w:ascii="Times New Roman" w:hAnsi="Times New Roman"/>
          <w:b/>
          <w:bCs/>
          <w:sz w:val="28"/>
          <w:szCs w:val="28"/>
        </w:rPr>
        <w:tab/>
        <w:t>Общие положения</w:t>
      </w:r>
    </w:p>
    <w:p w:rsidR="000A6038" w:rsidRPr="000A6038" w:rsidRDefault="000A6038" w:rsidP="007D5A26">
      <w:pPr>
        <w:shd w:val="clear" w:color="auto" w:fill="FFFFFF"/>
        <w:tabs>
          <w:tab w:val="left" w:pos="113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bCs/>
          <w:spacing w:val="-13"/>
          <w:sz w:val="28"/>
          <w:szCs w:val="28"/>
        </w:rPr>
        <w:t>1.1</w:t>
      </w:r>
      <w:r w:rsidRPr="000A6038">
        <w:rPr>
          <w:rFonts w:ascii="Times New Roman" w:hAnsi="Times New Roman"/>
          <w:b/>
          <w:bCs/>
          <w:spacing w:val="-13"/>
          <w:sz w:val="28"/>
          <w:szCs w:val="28"/>
        </w:rPr>
        <w:t>.</w:t>
      </w:r>
      <w:r w:rsidR="00F3070B">
        <w:rPr>
          <w:rFonts w:ascii="Times New Roman" w:hAnsi="Times New Roman"/>
          <w:b/>
          <w:bCs/>
          <w:spacing w:val="-13"/>
          <w:sz w:val="28"/>
          <w:szCs w:val="28"/>
        </w:rPr>
        <w:t xml:space="preserve"> </w:t>
      </w:r>
      <w:r w:rsidRPr="000A6038">
        <w:rPr>
          <w:rFonts w:ascii="Times New Roman" w:hAnsi="Times New Roman"/>
          <w:b/>
          <w:bCs/>
          <w:sz w:val="28"/>
          <w:szCs w:val="28"/>
        </w:rPr>
        <w:tab/>
      </w:r>
      <w:r w:rsidRPr="000A6038">
        <w:rPr>
          <w:rFonts w:ascii="Times New Roman" w:hAnsi="Times New Roman"/>
          <w:sz w:val="28"/>
          <w:szCs w:val="28"/>
        </w:rPr>
        <w:t>Г</w:t>
      </w:r>
      <w:r w:rsidR="000D2C5D">
        <w:rPr>
          <w:rFonts w:ascii="Times New Roman" w:hAnsi="Times New Roman"/>
          <w:sz w:val="28"/>
          <w:szCs w:val="28"/>
        </w:rPr>
        <w:t xml:space="preserve">ерб </w:t>
      </w:r>
      <w:r w:rsidR="00206A74">
        <w:rPr>
          <w:rFonts w:ascii="Times New Roman" w:hAnsi="Times New Roman"/>
          <w:sz w:val="28"/>
          <w:szCs w:val="28"/>
        </w:rPr>
        <w:t>муниципального образования Воловский муниципальный</w:t>
      </w:r>
      <w:r w:rsidRPr="000A6038">
        <w:rPr>
          <w:rFonts w:ascii="Times New Roman" w:hAnsi="Times New Roman"/>
          <w:sz w:val="28"/>
          <w:szCs w:val="28"/>
        </w:rPr>
        <w:t xml:space="preserve"> округ Тульской </w:t>
      </w:r>
      <w:r w:rsidRPr="00206A74">
        <w:rPr>
          <w:rFonts w:ascii="Times New Roman" w:hAnsi="Times New Roman"/>
          <w:sz w:val="28"/>
          <w:szCs w:val="28"/>
        </w:rPr>
        <w:t>области  (далее - герб</w:t>
      </w:r>
      <w:r w:rsidR="000D2C5D" w:rsidRPr="00206A74">
        <w:rPr>
          <w:rFonts w:ascii="Times New Roman" w:hAnsi="Times New Roman"/>
          <w:sz w:val="28"/>
          <w:szCs w:val="28"/>
        </w:rPr>
        <w:t xml:space="preserve"> </w:t>
      </w:r>
      <w:r w:rsidR="00206A74" w:rsidRPr="00206A74">
        <w:rPr>
          <w:rFonts w:ascii="Times New Roman" w:hAnsi="Times New Roman"/>
          <w:sz w:val="28"/>
          <w:szCs w:val="28"/>
        </w:rPr>
        <w:t>Воловского</w:t>
      </w:r>
      <w:r w:rsidR="000D2C5D" w:rsidRPr="00206A74">
        <w:rPr>
          <w:rFonts w:ascii="Times New Roman" w:hAnsi="Times New Roman"/>
          <w:sz w:val="28"/>
          <w:szCs w:val="28"/>
        </w:rPr>
        <w:t xml:space="preserve"> </w:t>
      </w:r>
      <w:r w:rsidR="00206A74" w:rsidRPr="00206A74">
        <w:rPr>
          <w:rFonts w:ascii="Times New Roman" w:hAnsi="Times New Roman"/>
          <w:sz w:val="28"/>
          <w:szCs w:val="28"/>
        </w:rPr>
        <w:t>муниципального</w:t>
      </w:r>
      <w:r w:rsidR="000D2C5D" w:rsidRPr="00206A74">
        <w:rPr>
          <w:rFonts w:ascii="Times New Roman" w:hAnsi="Times New Roman"/>
          <w:sz w:val="28"/>
          <w:szCs w:val="28"/>
        </w:rPr>
        <w:t xml:space="preserve"> округ</w:t>
      </w:r>
      <w:r w:rsidR="00206A74" w:rsidRPr="00206A74">
        <w:rPr>
          <w:rFonts w:ascii="Times New Roman" w:hAnsi="Times New Roman"/>
          <w:sz w:val="28"/>
          <w:szCs w:val="28"/>
        </w:rPr>
        <w:t>а</w:t>
      </w:r>
      <w:r w:rsidR="000D2C5D" w:rsidRPr="00206A74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206A74">
        <w:rPr>
          <w:rFonts w:ascii="Times New Roman" w:hAnsi="Times New Roman"/>
          <w:sz w:val="28"/>
          <w:szCs w:val="28"/>
        </w:rPr>
        <w:t>)</w:t>
      </w:r>
      <w:r w:rsidRPr="000A6038">
        <w:rPr>
          <w:rFonts w:ascii="Times New Roman" w:hAnsi="Times New Roman"/>
          <w:sz w:val="28"/>
          <w:szCs w:val="28"/>
        </w:rPr>
        <w:t xml:space="preserve"> является официальным символом.</w:t>
      </w:r>
    </w:p>
    <w:p w:rsidR="000A6038" w:rsidRPr="000A6038" w:rsidRDefault="000A6038" w:rsidP="007D5A26">
      <w:pPr>
        <w:shd w:val="clear" w:color="auto" w:fill="FFFFFF"/>
        <w:tabs>
          <w:tab w:val="left" w:pos="124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10"/>
          <w:sz w:val="28"/>
          <w:szCs w:val="28"/>
        </w:rPr>
        <w:t>1.2.</w:t>
      </w:r>
      <w:r w:rsidRPr="000A6038">
        <w:rPr>
          <w:rFonts w:ascii="Times New Roman" w:hAnsi="Times New Roman"/>
          <w:sz w:val="28"/>
          <w:szCs w:val="28"/>
        </w:rPr>
        <w:tab/>
        <w:t>Герб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206A74">
        <w:rPr>
          <w:rFonts w:ascii="Times New Roman" w:hAnsi="Times New Roman"/>
          <w:sz w:val="28"/>
          <w:szCs w:val="28"/>
        </w:rPr>
        <w:t>Воловского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206A74">
        <w:rPr>
          <w:rFonts w:ascii="Times New Roman" w:hAnsi="Times New Roman"/>
          <w:sz w:val="28"/>
          <w:szCs w:val="28"/>
        </w:rPr>
        <w:t>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206A74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6038">
        <w:rPr>
          <w:rFonts w:ascii="Times New Roman" w:hAnsi="Times New Roman"/>
          <w:sz w:val="28"/>
          <w:szCs w:val="28"/>
        </w:rPr>
        <w:t>отражает истор</w:t>
      </w:r>
      <w:r w:rsidR="00C64FB4">
        <w:rPr>
          <w:rFonts w:ascii="Times New Roman" w:hAnsi="Times New Roman"/>
          <w:sz w:val="28"/>
          <w:szCs w:val="28"/>
        </w:rPr>
        <w:t>ические, культурные, социально-</w:t>
      </w:r>
      <w:r w:rsidRPr="000A6038">
        <w:rPr>
          <w:rFonts w:ascii="Times New Roman" w:hAnsi="Times New Roman"/>
          <w:sz w:val="28"/>
          <w:szCs w:val="28"/>
        </w:rPr>
        <w:t>экономические, национальные и иные местные традиции.</w:t>
      </w:r>
    </w:p>
    <w:p w:rsidR="000A6038" w:rsidRPr="000A6038" w:rsidRDefault="000D2C5D" w:rsidP="007D5A26">
      <w:pPr>
        <w:numPr>
          <w:ilvl w:val="0"/>
          <w:numId w:val="3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5"/>
          <w:sz w:val="28"/>
          <w:szCs w:val="28"/>
        </w:rPr>
        <w:t>Положение о гербе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206A74">
        <w:rPr>
          <w:rFonts w:ascii="Times New Roman" w:hAnsi="Times New Roman"/>
          <w:spacing w:val="-5"/>
          <w:sz w:val="28"/>
          <w:szCs w:val="28"/>
        </w:rPr>
        <w:t>Воловского муниципального</w:t>
      </w:r>
      <w:r>
        <w:rPr>
          <w:rFonts w:ascii="Times New Roman" w:hAnsi="Times New Roman"/>
          <w:spacing w:val="-5"/>
          <w:sz w:val="28"/>
          <w:szCs w:val="28"/>
        </w:rPr>
        <w:t xml:space="preserve"> округ</w:t>
      </w:r>
      <w:r w:rsidR="00206A74">
        <w:rPr>
          <w:rFonts w:ascii="Times New Roman" w:hAnsi="Times New Roman"/>
          <w:spacing w:val="-5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pacing w:val="-5"/>
          <w:sz w:val="28"/>
          <w:szCs w:val="28"/>
        </w:rPr>
        <w:t xml:space="preserve"> с приложениями на бумажных носителях и электронном носителе хранятся в администрации муниципального образования Воловский </w:t>
      </w:r>
      <w:r w:rsidR="000A6038">
        <w:rPr>
          <w:rFonts w:ascii="Times New Roman" w:hAnsi="Times New Roman"/>
          <w:spacing w:val="-5"/>
          <w:sz w:val="28"/>
          <w:szCs w:val="28"/>
        </w:rPr>
        <w:t>муниципальный округ Тульской области</w:t>
      </w:r>
      <w:r w:rsidR="000A6038" w:rsidRPr="000A6038">
        <w:rPr>
          <w:rFonts w:ascii="Times New Roman" w:hAnsi="Times New Roman"/>
          <w:spacing w:val="-5"/>
          <w:sz w:val="28"/>
          <w:szCs w:val="28"/>
        </w:rPr>
        <w:t xml:space="preserve"> и доступно для ознакомления всем заинтересованным </w:t>
      </w:r>
      <w:r w:rsidR="000A6038" w:rsidRPr="000A6038">
        <w:rPr>
          <w:rFonts w:ascii="Times New Roman" w:hAnsi="Times New Roman"/>
          <w:sz w:val="28"/>
          <w:szCs w:val="28"/>
        </w:rPr>
        <w:t>лицам.</w:t>
      </w:r>
    </w:p>
    <w:p w:rsidR="000A6038" w:rsidRPr="000A6038" w:rsidRDefault="000D2C5D" w:rsidP="009A0923">
      <w:pPr>
        <w:numPr>
          <w:ilvl w:val="0"/>
          <w:numId w:val="3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Герб </w:t>
      </w:r>
      <w:r w:rsidR="00206A74">
        <w:rPr>
          <w:rFonts w:ascii="Times New Roman" w:hAnsi="Times New Roman"/>
          <w:spacing w:val="-1"/>
          <w:sz w:val="28"/>
          <w:szCs w:val="28"/>
        </w:rPr>
        <w:t>Воловского муниципального округа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 подлежит государственной регистрации в порядке, уста</w:t>
      </w:r>
      <w:r w:rsidR="000A6038" w:rsidRPr="000A6038">
        <w:rPr>
          <w:rFonts w:ascii="Times New Roman" w:hAnsi="Times New Roman"/>
          <w:sz w:val="28"/>
          <w:szCs w:val="28"/>
        </w:rPr>
        <w:t>новленном федеральным законодательством и законодательством Тульской области.</w:t>
      </w:r>
    </w:p>
    <w:p w:rsidR="000D2C5D" w:rsidRDefault="000D2C5D" w:rsidP="009A0923">
      <w:pPr>
        <w:shd w:val="clear" w:color="auto" w:fill="FFFFFF"/>
        <w:tabs>
          <w:tab w:val="left" w:pos="950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206A74" w:rsidRPr="009E5434" w:rsidRDefault="000A6038" w:rsidP="009A0923">
      <w:pPr>
        <w:shd w:val="clear" w:color="auto" w:fill="FFFFFF"/>
        <w:tabs>
          <w:tab w:val="left" w:pos="950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E5434">
        <w:rPr>
          <w:rFonts w:ascii="Times New Roman" w:hAnsi="Times New Roman"/>
          <w:b/>
          <w:bCs/>
          <w:spacing w:val="-8"/>
          <w:sz w:val="28"/>
          <w:szCs w:val="28"/>
        </w:rPr>
        <w:t>2.</w:t>
      </w:r>
      <w:r w:rsidRPr="009E5434">
        <w:rPr>
          <w:rFonts w:ascii="Times New Roman" w:hAnsi="Times New Roman"/>
          <w:b/>
          <w:bCs/>
          <w:sz w:val="28"/>
          <w:szCs w:val="28"/>
        </w:rPr>
        <w:tab/>
        <w:t>Геральдическое описание и обоснование символики герба</w:t>
      </w:r>
    </w:p>
    <w:p w:rsidR="009A0923" w:rsidRPr="009E5434" w:rsidRDefault="000A6038" w:rsidP="009E5434">
      <w:pPr>
        <w:shd w:val="clear" w:color="auto" w:fill="FFFFFF"/>
        <w:tabs>
          <w:tab w:val="left" w:pos="950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E5434">
        <w:rPr>
          <w:rFonts w:ascii="Times New Roman" w:hAnsi="Times New Roman"/>
          <w:b/>
          <w:bCs/>
          <w:sz w:val="28"/>
          <w:szCs w:val="28"/>
        </w:rPr>
        <w:t xml:space="preserve"> Воловского </w:t>
      </w:r>
      <w:r w:rsidR="00206A74" w:rsidRPr="009E5434">
        <w:rPr>
          <w:rFonts w:ascii="Times New Roman" w:hAnsi="Times New Roman"/>
          <w:b/>
          <w:bCs/>
          <w:sz w:val="28"/>
          <w:szCs w:val="28"/>
        </w:rPr>
        <w:t>муниципального округа Тульской области</w:t>
      </w:r>
    </w:p>
    <w:p w:rsidR="009A0923" w:rsidRDefault="009A0923" w:rsidP="009A0923">
      <w:pPr>
        <w:shd w:val="clear" w:color="auto" w:fill="FFFFFF"/>
        <w:tabs>
          <w:tab w:val="left" w:pos="114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ab/>
      </w:r>
      <w:r w:rsidR="00C64F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Геральдическое описание герба Воловского района:</w:t>
      </w:r>
    </w:p>
    <w:p w:rsidR="009A0923" w:rsidRDefault="009A0923" w:rsidP="009A092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«В скошенном начетверо зеленом и серебряном поле - чёрная воловья го</w:t>
      </w:r>
      <w:r>
        <w:rPr>
          <w:rFonts w:ascii="Times New Roman" w:hAnsi="Times New Roman"/>
          <w:bCs/>
          <w:sz w:val="28"/>
          <w:szCs w:val="28"/>
        </w:rPr>
        <w:softHyphen/>
        <w:t>лова с золотыми глазами и таковым же кольцом в носу, несущая на рогах золо</w:t>
      </w:r>
      <w:r>
        <w:rPr>
          <w:rFonts w:ascii="Times New Roman" w:hAnsi="Times New Roman"/>
          <w:bCs/>
          <w:sz w:val="28"/>
          <w:szCs w:val="28"/>
        </w:rPr>
        <w:softHyphen/>
        <w:t>тую дубовую ветвь (с шестью листьями)».</w:t>
      </w:r>
    </w:p>
    <w:p w:rsidR="009A0923" w:rsidRDefault="009A0923" w:rsidP="009A0923">
      <w:pPr>
        <w:shd w:val="clear" w:color="auto" w:fill="FFFFFF"/>
        <w:tabs>
          <w:tab w:val="left" w:pos="114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2.2.</w:t>
      </w:r>
      <w:r w:rsidR="00C64FB4"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sz w:val="28"/>
          <w:szCs w:val="28"/>
        </w:rPr>
        <w:t>Обоснование символики герба Воловского района.</w:t>
      </w:r>
    </w:p>
    <w:p w:rsidR="009A0923" w:rsidRDefault="009A0923" w:rsidP="009A092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Земли Воловского района ранее входили в состав Богородицкого и Ефремовского района. Название района - от названия административного центра района поселка Волово (бывшее село Волово). Основано село было в степной местности, вокруг небольшого озера Воловье. По одной из легенд на этом озере гуртовщики поили скот (в том числе и волов) во </w:t>
      </w:r>
      <w:r>
        <w:rPr>
          <w:rFonts w:ascii="Times New Roman" w:hAnsi="Times New Roman"/>
          <w:spacing w:val="-1"/>
          <w:sz w:val="28"/>
          <w:szCs w:val="28"/>
        </w:rPr>
        <w:t>время прогона по Воронежскому тракту. По территории района пролегает много железнодо</w:t>
      </w:r>
      <w:r>
        <w:rPr>
          <w:rFonts w:ascii="Times New Roman" w:hAnsi="Times New Roman"/>
          <w:sz w:val="28"/>
          <w:szCs w:val="28"/>
        </w:rPr>
        <w:t>рожных и автомобильных трасс и магистралей. Станция Волово - узел железных дорог, расходящийся в четырех направлениях.</w:t>
      </w:r>
    </w:p>
    <w:p w:rsidR="009A0923" w:rsidRDefault="009A0923" w:rsidP="009A092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Все это нашло отражение в гербе района:</w:t>
      </w:r>
    </w:p>
    <w:p w:rsidR="009A0923" w:rsidRDefault="009A0923" w:rsidP="009A0923">
      <w:pPr>
        <w:numPr>
          <w:ilvl w:val="0"/>
          <w:numId w:val="4"/>
        </w:numPr>
        <w:shd w:val="clear" w:color="auto" w:fill="FFFFFF"/>
        <w:tabs>
          <w:tab w:val="left" w:pos="87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 xml:space="preserve">диагональное деление поля герба - символизирует расходящиеся от станции Волово </w:t>
      </w:r>
      <w:r>
        <w:rPr>
          <w:rFonts w:ascii="Times New Roman" w:hAnsi="Times New Roman"/>
          <w:sz w:val="28"/>
          <w:szCs w:val="28"/>
        </w:rPr>
        <w:t>железнодорожные магистрали. Чередующиеся участки поля герба - символизируют поля и леса Воловского района;</w:t>
      </w:r>
    </w:p>
    <w:p w:rsidR="009A0923" w:rsidRDefault="009A0923" w:rsidP="009A0923">
      <w:pPr>
        <w:numPr>
          <w:ilvl w:val="0"/>
          <w:numId w:val="4"/>
        </w:numPr>
        <w:shd w:val="clear" w:color="auto" w:fill="FFFFFF"/>
        <w:tabs>
          <w:tab w:val="left" w:pos="87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цвета герба символизируют административно-территориальные особенности образования Воловского района из Богородицкого и Ефремовского районов, в гербах которых - серебро и зелень;</w:t>
      </w:r>
    </w:p>
    <w:p w:rsidR="009A0923" w:rsidRDefault="009A0923" w:rsidP="009A0923">
      <w:pPr>
        <w:numPr>
          <w:ilvl w:val="0"/>
          <w:numId w:val="4"/>
        </w:numPr>
        <w:shd w:val="clear" w:color="auto" w:fill="FFFFFF"/>
        <w:tabs>
          <w:tab w:val="left" w:pos="87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голова вола - гласный символ названия района, символ его сельскохозяйственной направленности. Вол - символ работоспособности, выносливости, неприхотливости;</w:t>
      </w:r>
    </w:p>
    <w:p w:rsidR="009A0923" w:rsidRDefault="009A0923" w:rsidP="009A0923">
      <w:pPr>
        <w:numPr>
          <w:ilvl w:val="0"/>
          <w:numId w:val="4"/>
        </w:numPr>
        <w:shd w:val="clear" w:color="auto" w:fill="FFFFFF"/>
        <w:tabs>
          <w:tab w:val="left" w:pos="87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шесть листьев на дубовой ветке - символ шести поселений составляющих единый район. Символика дуба многозначна: символ крепости, долголетия, стойкости, плодовито</w:t>
      </w:r>
      <w:r>
        <w:rPr>
          <w:rFonts w:ascii="Times New Roman" w:hAnsi="Times New Roman"/>
          <w:sz w:val="28"/>
          <w:szCs w:val="28"/>
        </w:rPr>
        <w:softHyphen/>
        <w:t>сти.</w:t>
      </w:r>
    </w:p>
    <w:p w:rsidR="009A0923" w:rsidRDefault="009A0923" w:rsidP="009A092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Серебро - символ чистоты, открытости, божественной мудрости, примирения. </w:t>
      </w:r>
      <w:r>
        <w:rPr>
          <w:rFonts w:ascii="Times New Roman" w:hAnsi="Times New Roman"/>
          <w:sz w:val="28"/>
          <w:szCs w:val="28"/>
        </w:rPr>
        <w:t>Зеленый цвет символизирует весну, здоровье, природу, надежду. Черный цвет символизирует благоразумие, мудрость, скромность, честность. Золото - символ высшей ценности, величия, богатства, урожая.</w:t>
      </w:r>
    </w:p>
    <w:p w:rsidR="000A6038" w:rsidRPr="000A6038" w:rsidRDefault="000A6038" w:rsidP="009A092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5"/>
          <w:sz w:val="28"/>
          <w:szCs w:val="28"/>
        </w:rPr>
        <w:t>2.3.</w:t>
      </w:r>
      <w:r w:rsidR="00F3070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A6038">
        <w:rPr>
          <w:rFonts w:ascii="Times New Roman" w:hAnsi="Times New Roman"/>
          <w:sz w:val="28"/>
          <w:szCs w:val="28"/>
        </w:rPr>
        <w:tab/>
      </w:r>
      <w:r w:rsidRPr="000A6038">
        <w:rPr>
          <w:rFonts w:ascii="Times New Roman" w:hAnsi="Times New Roman"/>
          <w:spacing w:val="-1"/>
          <w:sz w:val="28"/>
          <w:szCs w:val="28"/>
        </w:rPr>
        <w:t>Авторская группа:</w:t>
      </w:r>
    </w:p>
    <w:p w:rsidR="000A6038" w:rsidRPr="000A6038" w:rsidRDefault="000A6038" w:rsidP="007D5A2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 xml:space="preserve">идея герба: Константин Мочёнов (Химки); </w:t>
      </w:r>
      <w:r w:rsidRPr="000A6038">
        <w:rPr>
          <w:rFonts w:ascii="Times New Roman" w:hAnsi="Times New Roman"/>
          <w:spacing w:val="-1"/>
          <w:sz w:val="28"/>
          <w:szCs w:val="28"/>
        </w:rPr>
        <w:t xml:space="preserve">компьютерный дизайн: Ольга Салова (Москва); </w:t>
      </w:r>
      <w:r w:rsidRPr="000A6038">
        <w:rPr>
          <w:rFonts w:ascii="Times New Roman" w:hAnsi="Times New Roman"/>
          <w:spacing w:val="-3"/>
          <w:sz w:val="28"/>
          <w:szCs w:val="28"/>
        </w:rPr>
        <w:t>обоснование символики: Вячеслав Мишин (Химки).</w:t>
      </w:r>
    </w:p>
    <w:p w:rsidR="000A6038" w:rsidRPr="000A6038" w:rsidRDefault="00F3070B" w:rsidP="007D5A26">
      <w:pPr>
        <w:numPr>
          <w:ilvl w:val="0"/>
          <w:numId w:val="5"/>
        </w:numPr>
        <w:shd w:val="clear" w:color="auto" w:fill="FFFFFF"/>
        <w:tabs>
          <w:tab w:val="left" w:pos="113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Герб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округ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 может воспроизводиться в многоцветном и одноцветном </w:t>
      </w:r>
      <w:r w:rsidR="000A6038" w:rsidRPr="000A6038">
        <w:rPr>
          <w:rFonts w:ascii="Times New Roman" w:hAnsi="Times New Roman"/>
          <w:sz w:val="28"/>
          <w:szCs w:val="28"/>
        </w:rPr>
        <w:t>равно допустимом варианте (с вольной частью и без вольной части каждый)</w:t>
      </w:r>
      <w:r w:rsidR="000A6038" w:rsidRPr="000A6038">
        <w:rPr>
          <w:rFonts w:ascii="Times New Roman" w:hAnsi="Times New Roman"/>
          <w:sz w:val="28"/>
          <w:szCs w:val="28"/>
          <w:vertAlign w:val="superscript"/>
        </w:rPr>
        <w:t>1</w:t>
      </w:r>
      <w:r w:rsidR="000A6038" w:rsidRPr="000A6038">
        <w:rPr>
          <w:rFonts w:ascii="Times New Roman" w:hAnsi="Times New Roman"/>
          <w:sz w:val="28"/>
          <w:szCs w:val="28"/>
        </w:rPr>
        <w:t>. Герб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206A74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206A74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 xml:space="preserve"> в одноцветном варианте может воспроизводиться с шафировкой (условной штриховкой для обозначения цветов).</w:t>
      </w:r>
    </w:p>
    <w:p w:rsidR="000A6038" w:rsidRPr="000A6038" w:rsidRDefault="00F3070B" w:rsidP="007D5A26">
      <w:pPr>
        <w:numPr>
          <w:ilvl w:val="0"/>
          <w:numId w:val="5"/>
        </w:numPr>
        <w:shd w:val="clear" w:color="auto" w:fill="FFFFFF"/>
        <w:tabs>
          <w:tab w:val="left" w:pos="113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Герб</w:t>
      </w:r>
      <w:r w:rsidR="00C64FB4">
        <w:rPr>
          <w:rFonts w:ascii="Times New Roman" w:hAnsi="Times New Roman"/>
          <w:sz w:val="28"/>
          <w:szCs w:val="28"/>
        </w:rPr>
        <w:t xml:space="preserve"> </w:t>
      </w:r>
      <w:r w:rsidR="00206A74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206A74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в соответствии с «Методическими рекомендациями по разработке и использованию официальных символов муниципальных образований», утвержденными Геральдическим советом при Президенте Российской Федерации 28.06.2006 (гл. </w:t>
      </w:r>
      <w:r w:rsidR="000A6038" w:rsidRPr="000A6038">
        <w:rPr>
          <w:rFonts w:ascii="Times New Roman" w:hAnsi="Times New Roman"/>
          <w:sz w:val="28"/>
          <w:szCs w:val="28"/>
          <w:lang w:val="en-US"/>
        </w:rPr>
        <w:t>VIII</w:t>
      </w:r>
      <w:r w:rsidR="000A6038" w:rsidRPr="000A6038">
        <w:rPr>
          <w:rFonts w:ascii="Times New Roman" w:hAnsi="Times New Roman"/>
          <w:sz w:val="28"/>
          <w:szCs w:val="28"/>
        </w:rPr>
        <w:t>, п. 45), может воспроизводиться со статусной короной установленного образца.</w:t>
      </w:r>
    </w:p>
    <w:p w:rsidR="000A6038" w:rsidRPr="00C64FB4" w:rsidRDefault="00C64FB4" w:rsidP="007D5A26">
      <w:pPr>
        <w:numPr>
          <w:ilvl w:val="0"/>
          <w:numId w:val="5"/>
        </w:numPr>
        <w:shd w:val="clear" w:color="auto" w:fill="FFFFFF"/>
        <w:tabs>
          <w:tab w:val="left" w:pos="113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C64FB4">
        <w:rPr>
          <w:rFonts w:ascii="Times New Roman" w:hAnsi="Times New Roman"/>
          <w:sz w:val="28"/>
          <w:szCs w:val="28"/>
        </w:rPr>
        <w:t>Рисунки герба</w:t>
      </w:r>
      <w:r w:rsidR="000D2C5D" w:rsidRPr="00C64FB4">
        <w:rPr>
          <w:rFonts w:ascii="Times New Roman" w:hAnsi="Times New Roman"/>
          <w:sz w:val="28"/>
          <w:szCs w:val="28"/>
        </w:rPr>
        <w:t xml:space="preserve"> Воловс</w:t>
      </w:r>
      <w:r w:rsidR="00206A74" w:rsidRPr="00C64FB4">
        <w:rPr>
          <w:rFonts w:ascii="Times New Roman" w:hAnsi="Times New Roman"/>
          <w:sz w:val="28"/>
          <w:szCs w:val="28"/>
        </w:rPr>
        <w:t>кого муниципального</w:t>
      </w:r>
      <w:r w:rsidR="000D2C5D" w:rsidRPr="00C64FB4">
        <w:rPr>
          <w:rFonts w:ascii="Times New Roman" w:hAnsi="Times New Roman"/>
          <w:sz w:val="28"/>
          <w:szCs w:val="28"/>
        </w:rPr>
        <w:t xml:space="preserve"> округ</w:t>
      </w:r>
      <w:r w:rsidR="00206A74" w:rsidRPr="00C64FB4">
        <w:rPr>
          <w:rFonts w:ascii="Times New Roman" w:hAnsi="Times New Roman"/>
          <w:sz w:val="28"/>
          <w:szCs w:val="28"/>
        </w:rPr>
        <w:t>а</w:t>
      </w:r>
      <w:r w:rsidR="000D2C5D" w:rsidRPr="00C64FB4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C64FB4">
        <w:rPr>
          <w:rFonts w:ascii="Times New Roman" w:hAnsi="Times New Roman"/>
          <w:sz w:val="28"/>
          <w:szCs w:val="28"/>
        </w:rPr>
        <w:t xml:space="preserve"> в многоцветном и одноцветном вариантах </w:t>
      </w:r>
      <w:r w:rsidR="000A6038" w:rsidRPr="00C64FB4">
        <w:rPr>
          <w:rFonts w:ascii="Times New Roman" w:hAnsi="Times New Roman"/>
          <w:spacing w:val="-1"/>
          <w:sz w:val="28"/>
          <w:szCs w:val="28"/>
        </w:rPr>
        <w:t>приводятся в приложениях 1-6 к настоящему Положению, являющихся неотъемлемыми час</w:t>
      </w:r>
      <w:r w:rsidR="000A6038" w:rsidRPr="00C64FB4">
        <w:rPr>
          <w:rFonts w:ascii="Times New Roman" w:hAnsi="Times New Roman"/>
          <w:spacing w:val="-1"/>
          <w:sz w:val="28"/>
          <w:szCs w:val="28"/>
        </w:rPr>
        <w:softHyphen/>
      </w:r>
      <w:r w:rsidR="000A6038" w:rsidRPr="00C64FB4">
        <w:rPr>
          <w:rFonts w:ascii="Times New Roman" w:hAnsi="Times New Roman"/>
          <w:sz w:val="28"/>
          <w:szCs w:val="28"/>
        </w:rPr>
        <w:t>тями настоящего Положения.</w:t>
      </w:r>
    </w:p>
    <w:p w:rsidR="000A6038" w:rsidRPr="000A6038" w:rsidRDefault="000A6038" w:rsidP="007D5A26">
      <w:pPr>
        <w:shd w:val="clear" w:color="auto" w:fill="FFFFFF"/>
        <w:tabs>
          <w:tab w:val="left" w:pos="113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0A6038" w:rsidRPr="009E5434" w:rsidRDefault="000A6038" w:rsidP="009E5434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E5434">
        <w:rPr>
          <w:rFonts w:ascii="Times New Roman" w:hAnsi="Times New Roman"/>
          <w:b/>
          <w:bCs/>
          <w:sz w:val="28"/>
          <w:szCs w:val="28"/>
        </w:rPr>
        <w:t>3. Порядок воспроизведения и размещения герба</w:t>
      </w:r>
      <w:r w:rsidR="000D2C5D" w:rsidRPr="009E543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3070B" w:rsidRPr="009E5434">
        <w:rPr>
          <w:rFonts w:ascii="Times New Roman" w:hAnsi="Times New Roman"/>
          <w:b/>
          <w:bCs/>
          <w:sz w:val="28"/>
          <w:szCs w:val="28"/>
        </w:rPr>
        <w:t xml:space="preserve">Воловского муниципального округа </w:t>
      </w:r>
      <w:r w:rsidR="000D2C5D" w:rsidRPr="009E5434">
        <w:rPr>
          <w:rFonts w:ascii="Times New Roman" w:hAnsi="Times New Roman"/>
          <w:b/>
          <w:bCs/>
          <w:sz w:val="28"/>
          <w:szCs w:val="28"/>
        </w:rPr>
        <w:t>Тульской области</w:t>
      </w:r>
    </w:p>
    <w:p w:rsidR="000A6038" w:rsidRPr="000A6038" w:rsidRDefault="000A6038" w:rsidP="007D5A26">
      <w:pPr>
        <w:shd w:val="clear" w:color="auto" w:fill="FFFFFF"/>
        <w:tabs>
          <w:tab w:val="left" w:pos="113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6"/>
          <w:sz w:val="28"/>
          <w:szCs w:val="28"/>
        </w:rPr>
        <w:t>3.1.</w:t>
      </w:r>
      <w:r w:rsidRPr="000A6038">
        <w:rPr>
          <w:rFonts w:ascii="Times New Roman" w:hAnsi="Times New Roman"/>
          <w:sz w:val="28"/>
          <w:szCs w:val="28"/>
        </w:rPr>
        <w:tab/>
      </w:r>
      <w:r w:rsidRPr="000A6038">
        <w:rPr>
          <w:rFonts w:ascii="Times New Roman" w:hAnsi="Times New Roman"/>
          <w:spacing w:val="-1"/>
          <w:sz w:val="28"/>
          <w:szCs w:val="28"/>
        </w:rPr>
        <w:t>Воспроизведение герба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555BF">
        <w:rPr>
          <w:rFonts w:ascii="Times New Roman" w:hAnsi="Times New Roman"/>
          <w:spacing w:val="-1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округ</w:t>
      </w:r>
      <w:r w:rsidR="000555BF">
        <w:rPr>
          <w:rFonts w:ascii="Times New Roman" w:hAnsi="Times New Roman"/>
          <w:spacing w:val="-1"/>
          <w:sz w:val="28"/>
          <w:szCs w:val="28"/>
        </w:rPr>
        <w:t>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Pr="000A6038">
        <w:rPr>
          <w:rFonts w:ascii="Times New Roman" w:hAnsi="Times New Roman"/>
          <w:spacing w:val="-1"/>
          <w:sz w:val="28"/>
          <w:szCs w:val="28"/>
        </w:rPr>
        <w:t xml:space="preserve">, независимо от его размеров и техники </w:t>
      </w:r>
      <w:r w:rsidRPr="000A6038">
        <w:rPr>
          <w:rFonts w:ascii="Times New Roman" w:hAnsi="Times New Roman"/>
          <w:sz w:val="28"/>
          <w:szCs w:val="28"/>
        </w:rPr>
        <w:t>исполнения, должно точно соответствовать геральдическому описанию, приведенному в пункте 2.1. настоящего Положения.</w:t>
      </w:r>
    </w:p>
    <w:p w:rsidR="000A6038" w:rsidRPr="000A6038" w:rsidRDefault="000A6038" w:rsidP="009E5434">
      <w:pPr>
        <w:shd w:val="clear" w:color="auto" w:fill="FFFFFF"/>
        <w:tabs>
          <w:tab w:val="left" w:pos="1138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0A6038" w:rsidRPr="006E2DAB" w:rsidRDefault="000A6038" w:rsidP="006E2DA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 w:rsidRPr="009E5434">
        <w:rPr>
          <w:rFonts w:ascii="Times New Roman" w:hAnsi="Times New Roman"/>
          <w:sz w:val="20"/>
          <w:vertAlign w:val="superscript"/>
        </w:rPr>
        <w:t>1</w:t>
      </w:r>
      <w:r w:rsidRPr="009E5434">
        <w:rPr>
          <w:rFonts w:ascii="Times New Roman" w:hAnsi="Times New Roman"/>
          <w:sz w:val="20"/>
        </w:rPr>
        <w:t xml:space="preserve"> </w:t>
      </w:r>
      <w:r w:rsidRPr="009E5434">
        <w:rPr>
          <w:rFonts w:ascii="Times New Roman" w:hAnsi="Times New Roman"/>
          <w:spacing w:val="-20"/>
          <w:sz w:val="20"/>
        </w:rPr>
        <w:t xml:space="preserve">Вольная часть - четырехугольник, примыкающий изнутри к правому верхнему углу гербового щита, с </w:t>
      </w:r>
      <w:r w:rsidRPr="009E5434">
        <w:rPr>
          <w:rFonts w:ascii="Times New Roman" w:hAnsi="Times New Roman"/>
          <w:spacing w:val="-19"/>
          <w:sz w:val="20"/>
        </w:rPr>
        <w:t>воспроизведённой в нём главной фигурой из гербового щита Тульской области (ст.4 п.5 Закона Тульской об</w:t>
      </w:r>
      <w:r w:rsidRPr="009E5434">
        <w:rPr>
          <w:rFonts w:ascii="Times New Roman" w:hAnsi="Times New Roman"/>
          <w:sz w:val="20"/>
        </w:rPr>
        <w:t>ласти «О гербе Тульской области» 4 октября 2000 года № 206-ЗТО).</w:t>
      </w:r>
    </w:p>
    <w:p w:rsidR="000A6038" w:rsidRPr="000A6038" w:rsidRDefault="00574D4D" w:rsidP="007D5A26">
      <w:pPr>
        <w:numPr>
          <w:ilvl w:val="0"/>
          <w:numId w:val="6"/>
        </w:numPr>
        <w:shd w:val="clear" w:color="auto" w:fill="FFFFFF"/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Порядок размещения Государственного герба Российской Федерации, герба Тульской области,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>, иных гербов производится в соответствии с фе</w:t>
      </w:r>
      <w:r w:rsidR="000A6038" w:rsidRPr="000A6038">
        <w:rPr>
          <w:rFonts w:ascii="Times New Roman" w:hAnsi="Times New Roman"/>
          <w:sz w:val="28"/>
          <w:szCs w:val="28"/>
        </w:rPr>
        <w:softHyphen/>
        <w:t>деральным законодательством и законодательством Тульской области, регулирующем пра</w:t>
      </w:r>
      <w:r w:rsidR="000A6038" w:rsidRPr="000A6038">
        <w:rPr>
          <w:rFonts w:ascii="Times New Roman" w:hAnsi="Times New Roman"/>
          <w:sz w:val="28"/>
          <w:szCs w:val="28"/>
        </w:rPr>
        <w:softHyphen/>
        <w:t>воотношения в сфере геральдического обеспечения.</w:t>
      </w:r>
    </w:p>
    <w:p w:rsidR="000A6038" w:rsidRPr="00574D4D" w:rsidRDefault="00574D4D" w:rsidP="007D5A26">
      <w:pPr>
        <w:numPr>
          <w:ilvl w:val="0"/>
          <w:numId w:val="6"/>
        </w:numPr>
        <w:shd w:val="clear" w:color="auto" w:fill="FFFFFF"/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При одновременном размещении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и Государственного герба Российской Федерации или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и герба Тульской области, герб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 располагается справа </w:t>
      </w:r>
      <w:r w:rsidR="000A6038" w:rsidRPr="00574D4D">
        <w:rPr>
          <w:rFonts w:ascii="Times New Roman" w:hAnsi="Times New Roman"/>
          <w:b/>
          <w:spacing w:val="-1"/>
          <w:sz w:val="28"/>
          <w:szCs w:val="28"/>
        </w:rPr>
        <w:t>(размещение гербов: 1 - 2)</w:t>
      </w:r>
      <w:r w:rsidR="000A6038" w:rsidRPr="00574D4D">
        <w:rPr>
          <w:rFonts w:ascii="Times New Roman" w:hAnsi="Times New Roman"/>
          <w:b/>
          <w:spacing w:val="-1"/>
          <w:sz w:val="28"/>
          <w:szCs w:val="28"/>
          <w:vertAlign w:val="superscript"/>
        </w:rPr>
        <w:t>2</w:t>
      </w:r>
      <w:r w:rsidR="000A6038" w:rsidRPr="00574D4D">
        <w:rPr>
          <w:rFonts w:ascii="Times New Roman" w:hAnsi="Times New Roman"/>
          <w:b/>
          <w:spacing w:val="-1"/>
          <w:sz w:val="28"/>
          <w:szCs w:val="28"/>
        </w:rPr>
        <w:t>.</w:t>
      </w:r>
    </w:p>
    <w:p w:rsidR="000A6038" w:rsidRPr="00574D4D" w:rsidRDefault="00574D4D" w:rsidP="007D5A26">
      <w:pPr>
        <w:numPr>
          <w:ilvl w:val="0"/>
          <w:numId w:val="6"/>
        </w:numPr>
        <w:shd w:val="clear" w:color="auto" w:fill="FFFFFF"/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pacing w:val="-12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6"/>
          <w:sz w:val="28"/>
          <w:szCs w:val="28"/>
        </w:rPr>
        <w:t>При одновременном размещении Государственного герба Российской Федерации, гер</w:t>
      </w:r>
      <w:r w:rsidR="000A6038" w:rsidRPr="000A6038">
        <w:rPr>
          <w:rFonts w:ascii="Times New Roman" w:hAnsi="Times New Roman"/>
          <w:spacing w:val="-6"/>
          <w:sz w:val="28"/>
          <w:szCs w:val="28"/>
        </w:rPr>
        <w:softHyphen/>
      </w:r>
      <w:r w:rsidR="000A6038" w:rsidRPr="000A6038">
        <w:rPr>
          <w:rFonts w:ascii="Times New Roman" w:hAnsi="Times New Roman"/>
          <w:spacing w:val="-5"/>
          <w:sz w:val="28"/>
          <w:szCs w:val="28"/>
        </w:rPr>
        <w:t>ба Тульской области и герба</w:t>
      </w:r>
      <w:r w:rsidR="000D2C5D">
        <w:rPr>
          <w:rFonts w:ascii="Times New Roman" w:hAnsi="Times New Roman"/>
          <w:spacing w:val="-5"/>
          <w:sz w:val="28"/>
          <w:szCs w:val="28"/>
        </w:rPr>
        <w:t xml:space="preserve"> муниципального образования Воловский муниципальный округ Тульской области</w:t>
      </w:r>
      <w:r w:rsidR="000A6038" w:rsidRPr="000A6038">
        <w:rPr>
          <w:rFonts w:ascii="Times New Roman" w:hAnsi="Times New Roman"/>
          <w:spacing w:val="-5"/>
          <w:sz w:val="28"/>
          <w:szCs w:val="28"/>
        </w:rPr>
        <w:t xml:space="preserve">, Государственный герб Российской Федерации располагается в центре; слева от Государственного герба Российской Федерации располагается герб Тульской области, справа от Государственного герба Российской Федерации располагается </w:t>
      </w:r>
      <w:r w:rsidR="000A6038" w:rsidRPr="000A6038">
        <w:rPr>
          <w:rFonts w:ascii="Times New Roman" w:hAnsi="Times New Roman"/>
          <w:sz w:val="28"/>
          <w:szCs w:val="28"/>
        </w:rPr>
        <w:t>герб</w:t>
      </w:r>
      <w:r w:rsidR="000D2C5D">
        <w:rPr>
          <w:rFonts w:ascii="Times New Roman" w:hAnsi="Times New Roman"/>
          <w:sz w:val="28"/>
          <w:szCs w:val="28"/>
        </w:rPr>
        <w:t xml:space="preserve"> муниципального образования Воловский муниципальный округ Тульской области</w:t>
      </w:r>
      <w:r w:rsidR="002854BB">
        <w:rPr>
          <w:rFonts w:ascii="Times New Roman" w:hAnsi="Times New Roman"/>
          <w:sz w:val="28"/>
          <w:szCs w:val="28"/>
        </w:rPr>
        <w:t xml:space="preserve"> </w:t>
      </w:r>
      <w:r w:rsidR="000A6038" w:rsidRPr="00574D4D">
        <w:rPr>
          <w:rFonts w:ascii="Times New Roman" w:hAnsi="Times New Roman"/>
          <w:b/>
          <w:sz w:val="28"/>
          <w:szCs w:val="28"/>
        </w:rPr>
        <w:t xml:space="preserve">(размещение гербов: </w:t>
      </w:r>
      <w:r w:rsidR="000A6038" w:rsidRPr="00574D4D">
        <w:rPr>
          <w:rFonts w:ascii="Times New Roman" w:hAnsi="Times New Roman"/>
          <w:b/>
          <w:spacing w:val="22"/>
          <w:sz w:val="28"/>
          <w:szCs w:val="28"/>
        </w:rPr>
        <w:t>2-1-3).</w:t>
      </w:r>
    </w:p>
    <w:p w:rsidR="000A6038" w:rsidRPr="00574D4D" w:rsidRDefault="00574D4D" w:rsidP="007D5A26">
      <w:pPr>
        <w:numPr>
          <w:ilvl w:val="0"/>
          <w:numId w:val="6"/>
        </w:numPr>
        <w:shd w:val="clear" w:color="auto" w:fill="FFFFFF"/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При одновременном размещении четного числа гербов (более двух), Государст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венный герб Российской Федерации располагается левее центра; справа от Государственного </w:t>
      </w:r>
      <w:r w:rsidR="000A6038" w:rsidRPr="000A6038">
        <w:rPr>
          <w:rFonts w:ascii="Times New Roman" w:hAnsi="Times New Roman"/>
          <w:sz w:val="28"/>
          <w:szCs w:val="28"/>
        </w:rPr>
        <w:t>герба Российской Федерации располагается герб Тульской области, слева от Государственного герба Российской Федерации располагается герб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; остальные гербы </w:t>
      </w:r>
      <w:r w:rsidR="000A6038" w:rsidRPr="000A6038">
        <w:rPr>
          <w:rFonts w:ascii="Times New Roman" w:hAnsi="Times New Roman"/>
          <w:spacing w:val="-2"/>
          <w:sz w:val="28"/>
          <w:szCs w:val="28"/>
        </w:rPr>
        <w:t xml:space="preserve">(эмблемы, геральдические знаки) располагаются поочередно справа и слева </w:t>
      </w:r>
      <w:r w:rsidR="000A6038" w:rsidRPr="00574D4D">
        <w:rPr>
          <w:rFonts w:ascii="Times New Roman" w:hAnsi="Times New Roman"/>
          <w:b/>
          <w:spacing w:val="-2"/>
          <w:sz w:val="28"/>
          <w:szCs w:val="28"/>
        </w:rPr>
        <w:t>(размещение гер</w:t>
      </w:r>
      <w:r w:rsidR="000A6038" w:rsidRPr="00574D4D">
        <w:rPr>
          <w:rFonts w:ascii="Times New Roman" w:hAnsi="Times New Roman"/>
          <w:b/>
          <w:sz w:val="28"/>
          <w:szCs w:val="28"/>
        </w:rPr>
        <w:t>бов: 5-3-1-2-4-6).</w:t>
      </w:r>
    </w:p>
    <w:p w:rsidR="000A6038" w:rsidRPr="00574D4D" w:rsidRDefault="00C42447" w:rsidP="007D5A26">
      <w:pPr>
        <w:numPr>
          <w:ilvl w:val="0"/>
          <w:numId w:val="6"/>
        </w:numPr>
        <w:shd w:val="clear" w:color="auto" w:fill="FFFFFF"/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При одновременном размещении нечетного числа гербов (более трех), Государст</w:t>
      </w:r>
      <w:r w:rsidR="000A6038" w:rsidRPr="000A6038">
        <w:rPr>
          <w:rFonts w:ascii="Times New Roman" w:hAnsi="Times New Roman"/>
          <w:sz w:val="28"/>
          <w:szCs w:val="28"/>
        </w:rPr>
        <w:t>венный герб Российской Федерации располагается в центре; слева от Государственного гер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ба Российской Федерации располагается герб Тульской области, справа от Государственного </w:t>
      </w:r>
      <w:r w:rsidR="000A6038" w:rsidRPr="000A6038">
        <w:rPr>
          <w:rFonts w:ascii="Times New Roman" w:hAnsi="Times New Roman"/>
          <w:sz w:val="28"/>
          <w:szCs w:val="28"/>
        </w:rPr>
        <w:t>герба Российской Федерации располагается герб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574D4D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574D4D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>; остальные гербы (эмблемы, геральдические знаки) располагаются поочередно слева и справа (</w:t>
      </w:r>
      <w:r w:rsidR="000A6038" w:rsidRPr="00574D4D">
        <w:rPr>
          <w:rFonts w:ascii="Times New Roman" w:hAnsi="Times New Roman"/>
          <w:b/>
          <w:sz w:val="28"/>
          <w:szCs w:val="28"/>
        </w:rPr>
        <w:t>расположение гер</w:t>
      </w:r>
      <w:r w:rsidR="000A6038" w:rsidRPr="00574D4D">
        <w:rPr>
          <w:rFonts w:ascii="Times New Roman" w:hAnsi="Times New Roman"/>
          <w:b/>
          <w:sz w:val="28"/>
          <w:szCs w:val="28"/>
        </w:rPr>
        <w:softHyphen/>
        <w:t>бов: 6-4-2-1-3-5-7).</w:t>
      </w:r>
    </w:p>
    <w:p w:rsidR="000A6038" w:rsidRPr="000A6038" w:rsidRDefault="00C42447" w:rsidP="007D5A26">
      <w:pPr>
        <w:numPr>
          <w:ilvl w:val="0"/>
          <w:numId w:val="6"/>
        </w:numPr>
        <w:shd w:val="clear" w:color="auto" w:fill="FFFFFF"/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Расположение гербов, установленное в пунктах 3.3. - 3.6. указано «от зрителя».</w:t>
      </w:r>
    </w:p>
    <w:p w:rsidR="000A6038" w:rsidRPr="000A6038" w:rsidRDefault="00C42447" w:rsidP="007D5A26">
      <w:pPr>
        <w:numPr>
          <w:ilvl w:val="0"/>
          <w:numId w:val="6"/>
        </w:numPr>
        <w:shd w:val="clear" w:color="auto" w:fill="FFFFFF"/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Размер герба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округ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 не может превышать размеры Государственного </w:t>
      </w:r>
      <w:r w:rsidR="000A6038" w:rsidRPr="000A6038">
        <w:rPr>
          <w:rFonts w:ascii="Times New Roman" w:hAnsi="Times New Roman"/>
          <w:sz w:val="28"/>
          <w:szCs w:val="28"/>
        </w:rPr>
        <w:t>герба Российской Федерации, герба Тульской области, гербов иных субъектов Российской Федерации.</w:t>
      </w:r>
    </w:p>
    <w:p w:rsidR="000A6038" w:rsidRPr="000A6038" w:rsidRDefault="00C42447" w:rsidP="007D5A26">
      <w:pPr>
        <w:numPr>
          <w:ilvl w:val="0"/>
          <w:numId w:val="6"/>
        </w:numPr>
        <w:shd w:val="clear" w:color="auto" w:fill="FFFFFF"/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Высота размещения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не может превышать высоту размещения Государственного герба Российской Федерации, герба Тульской области, гербов иных субъектов Российской Федерации.</w:t>
      </w:r>
    </w:p>
    <w:p w:rsidR="000A6038" w:rsidRPr="000A6038" w:rsidRDefault="000A6038" w:rsidP="00AA7A7A">
      <w:pPr>
        <w:shd w:val="clear" w:color="auto" w:fill="FFFFFF"/>
        <w:tabs>
          <w:tab w:val="left" w:pos="7402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0A6038" w:rsidRPr="00AA7A7A" w:rsidRDefault="000A6038" w:rsidP="007D5A26">
      <w:pPr>
        <w:shd w:val="clear" w:color="auto" w:fill="FFFFFF"/>
        <w:tabs>
          <w:tab w:val="left" w:pos="101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Cs w:val="22"/>
        </w:rPr>
      </w:pPr>
      <w:r w:rsidRPr="00AA7A7A">
        <w:rPr>
          <w:rFonts w:ascii="Times New Roman" w:hAnsi="Times New Roman"/>
          <w:spacing w:val="-17"/>
          <w:szCs w:val="22"/>
        </w:rPr>
        <w:t xml:space="preserve"> ² размещение гербов: 1 герб РФ или МО - 2 герб  образования, где цифровые обозначения указывают </w:t>
      </w:r>
      <w:r w:rsidRPr="00AA7A7A">
        <w:rPr>
          <w:rFonts w:ascii="Times New Roman" w:hAnsi="Times New Roman"/>
          <w:szCs w:val="22"/>
        </w:rPr>
        <w:t>на степень почетности места размещения герба при взгляде от зрителя.</w:t>
      </w:r>
    </w:p>
    <w:p w:rsidR="006E2DAB" w:rsidRPr="000A6038" w:rsidRDefault="006E2DAB" w:rsidP="006E2DAB">
      <w:pPr>
        <w:shd w:val="clear" w:color="auto" w:fill="FFFFFF"/>
        <w:tabs>
          <w:tab w:val="left" w:pos="7402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0A6038">
        <w:rPr>
          <w:rFonts w:ascii="Times New Roman" w:hAnsi="Times New Roman"/>
          <w:spacing w:val="-1"/>
          <w:sz w:val="28"/>
          <w:szCs w:val="28"/>
        </w:rPr>
        <w:lastRenderedPageBreak/>
        <w:t>3.10. Порядок изготовления, хранения и уничтожения бланков, печатей и иных носи</w:t>
      </w:r>
      <w:r w:rsidRPr="000A6038">
        <w:rPr>
          <w:rFonts w:ascii="Times New Roman" w:hAnsi="Times New Roman"/>
          <w:sz w:val="28"/>
          <w:szCs w:val="28"/>
        </w:rPr>
        <w:t>телей изображения герба</w:t>
      </w:r>
      <w:r>
        <w:rPr>
          <w:rFonts w:ascii="Times New Roman" w:hAnsi="Times New Roman"/>
          <w:sz w:val="28"/>
          <w:szCs w:val="28"/>
        </w:rPr>
        <w:t xml:space="preserve"> Воловского муниципального округа Тульской области</w:t>
      </w:r>
      <w:r w:rsidRPr="000A6038">
        <w:rPr>
          <w:rFonts w:ascii="Times New Roman" w:hAnsi="Times New Roman"/>
          <w:sz w:val="28"/>
          <w:szCs w:val="28"/>
        </w:rPr>
        <w:t xml:space="preserve"> устанавливается органами местного само</w:t>
      </w:r>
      <w:r w:rsidRPr="000A6038">
        <w:rPr>
          <w:rFonts w:ascii="Times New Roman" w:hAnsi="Times New Roman"/>
          <w:spacing w:val="-5"/>
          <w:sz w:val="28"/>
          <w:szCs w:val="28"/>
        </w:rPr>
        <w:t>управления.</w:t>
      </w:r>
    </w:p>
    <w:p w:rsidR="000A6038" w:rsidRPr="000A6038" w:rsidRDefault="000A6038" w:rsidP="007D5A2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A6038" w:rsidRPr="00AA7A7A" w:rsidRDefault="000A6038" w:rsidP="00AA7A7A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A7A7A">
        <w:rPr>
          <w:rFonts w:ascii="Times New Roman" w:hAnsi="Times New Roman"/>
          <w:b/>
          <w:bCs/>
          <w:sz w:val="28"/>
          <w:szCs w:val="28"/>
        </w:rPr>
        <w:t>4. Порядок использования герба</w:t>
      </w:r>
      <w:r w:rsidR="000D2C5D" w:rsidRPr="00AA7A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42447" w:rsidRPr="00AA7A7A">
        <w:rPr>
          <w:rFonts w:ascii="Times New Roman" w:hAnsi="Times New Roman"/>
          <w:b/>
          <w:bCs/>
          <w:sz w:val="28"/>
          <w:szCs w:val="28"/>
        </w:rPr>
        <w:t>Воловского муниципального</w:t>
      </w:r>
      <w:r w:rsidR="000D2C5D" w:rsidRPr="00AA7A7A">
        <w:rPr>
          <w:rFonts w:ascii="Times New Roman" w:hAnsi="Times New Roman"/>
          <w:b/>
          <w:bCs/>
          <w:sz w:val="28"/>
          <w:szCs w:val="28"/>
        </w:rPr>
        <w:t xml:space="preserve"> округ</w:t>
      </w:r>
      <w:r w:rsidR="00C42447" w:rsidRPr="00AA7A7A">
        <w:rPr>
          <w:rFonts w:ascii="Times New Roman" w:hAnsi="Times New Roman"/>
          <w:b/>
          <w:bCs/>
          <w:sz w:val="28"/>
          <w:szCs w:val="28"/>
        </w:rPr>
        <w:t>а</w:t>
      </w:r>
      <w:r w:rsidR="000D2C5D" w:rsidRPr="00AA7A7A">
        <w:rPr>
          <w:rFonts w:ascii="Times New Roman" w:hAnsi="Times New Roman"/>
          <w:b/>
          <w:bCs/>
          <w:sz w:val="28"/>
          <w:szCs w:val="28"/>
        </w:rPr>
        <w:t xml:space="preserve"> Тульской области</w:t>
      </w:r>
    </w:p>
    <w:p w:rsidR="000A6038" w:rsidRPr="000A6038" w:rsidRDefault="000A6038" w:rsidP="007D5A26">
      <w:pPr>
        <w:shd w:val="clear" w:color="auto" w:fill="FFFFFF"/>
        <w:tabs>
          <w:tab w:val="left" w:pos="113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5"/>
          <w:sz w:val="28"/>
          <w:szCs w:val="28"/>
        </w:rPr>
        <w:t>4.1.</w:t>
      </w:r>
      <w:r w:rsidR="00C4244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A6038">
        <w:rPr>
          <w:rFonts w:ascii="Times New Roman" w:hAnsi="Times New Roman"/>
          <w:sz w:val="28"/>
          <w:szCs w:val="28"/>
        </w:rPr>
        <w:tab/>
        <w:t>Герб в многоцветном варианте размещается:</w:t>
      </w:r>
    </w:p>
    <w:p w:rsidR="000A6038" w:rsidRPr="000A6038" w:rsidRDefault="004818D3" w:rsidP="007D5A26">
      <w:pPr>
        <w:numPr>
          <w:ilvl w:val="0"/>
          <w:numId w:val="7"/>
        </w:numPr>
        <w:shd w:val="clear" w:color="auto" w:fill="FFFFFF"/>
        <w:tabs>
          <w:tab w:val="left" w:pos="9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21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6"/>
          <w:sz w:val="28"/>
          <w:szCs w:val="28"/>
        </w:rPr>
        <w:t>на вывесках (фасадах) зданий органов местного самоуправления, муниципальных пред</w:t>
      </w:r>
      <w:r w:rsidR="000A6038" w:rsidRPr="000A6038">
        <w:rPr>
          <w:rFonts w:ascii="Times New Roman" w:hAnsi="Times New Roman"/>
          <w:spacing w:val="-2"/>
          <w:sz w:val="28"/>
          <w:szCs w:val="28"/>
        </w:rPr>
        <w:t>приятий и учреждений, находящихся в муниципальной собственности</w:t>
      </w:r>
      <w:r w:rsidR="000D2C5D">
        <w:rPr>
          <w:rFonts w:ascii="Times New Roman" w:hAnsi="Times New Roman"/>
          <w:spacing w:val="-2"/>
          <w:sz w:val="28"/>
          <w:szCs w:val="28"/>
        </w:rPr>
        <w:t xml:space="preserve"> муниципального образования Воловский муниципальный округ Тульской области</w:t>
      </w:r>
      <w:r w:rsidR="000A6038" w:rsidRPr="000A6038">
        <w:rPr>
          <w:rFonts w:ascii="Times New Roman" w:hAnsi="Times New Roman"/>
          <w:spacing w:val="-2"/>
          <w:sz w:val="28"/>
          <w:szCs w:val="28"/>
        </w:rPr>
        <w:t>;</w:t>
      </w:r>
    </w:p>
    <w:p w:rsidR="000A6038" w:rsidRPr="000A6038" w:rsidRDefault="004818D3" w:rsidP="007D5A26">
      <w:pPr>
        <w:numPr>
          <w:ilvl w:val="0"/>
          <w:numId w:val="7"/>
        </w:numPr>
        <w:shd w:val="clear" w:color="auto" w:fill="FFFFFF"/>
        <w:tabs>
          <w:tab w:val="left" w:pos="9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0"/>
          <w:sz w:val="28"/>
          <w:szCs w:val="28"/>
        </w:rPr>
        <w:t>в залах заседаний органов местного самоуправления;</w:t>
      </w:r>
    </w:p>
    <w:p w:rsidR="000A6038" w:rsidRPr="000A6038" w:rsidRDefault="000A6038" w:rsidP="007D5A26">
      <w:pPr>
        <w:shd w:val="clear" w:color="auto" w:fill="FFFFFF"/>
        <w:tabs>
          <w:tab w:val="left" w:pos="101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11"/>
          <w:sz w:val="28"/>
          <w:szCs w:val="28"/>
        </w:rPr>
        <w:t>3)</w:t>
      </w:r>
      <w:r w:rsidR="00C42447">
        <w:rPr>
          <w:rFonts w:ascii="Times New Roman" w:hAnsi="Times New Roman"/>
          <w:sz w:val="28"/>
          <w:szCs w:val="28"/>
        </w:rPr>
        <w:tab/>
        <w:t>в кабинетах главы</w:t>
      </w:r>
      <w:r w:rsidRPr="000A6038">
        <w:rPr>
          <w:rFonts w:ascii="Times New Roman" w:hAnsi="Times New Roman"/>
          <w:sz w:val="28"/>
          <w:szCs w:val="28"/>
        </w:rPr>
        <w:t>, выборных должностных лиц местного самоуправления;</w:t>
      </w:r>
    </w:p>
    <w:p w:rsidR="000A6038" w:rsidRPr="000A6038" w:rsidRDefault="000A6038" w:rsidP="007D5A26">
      <w:pPr>
        <w:shd w:val="clear" w:color="auto" w:fill="FFFFFF"/>
        <w:tabs>
          <w:tab w:val="left" w:pos="113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4"/>
          <w:sz w:val="28"/>
          <w:szCs w:val="28"/>
        </w:rPr>
        <w:t>4.2.</w:t>
      </w:r>
      <w:r w:rsidRPr="000A6038">
        <w:rPr>
          <w:rFonts w:ascii="Times New Roman" w:hAnsi="Times New Roman"/>
          <w:sz w:val="28"/>
          <w:szCs w:val="28"/>
        </w:rPr>
        <w:tab/>
      </w:r>
      <w:r w:rsidR="00C42447">
        <w:rPr>
          <w:rFonts w:ascii="Times New Roman" w:hAnsi="Times New Roman"/>
          <w:sz w:val="28"/>
          <w:szCs w:val="28"/>
        </w:rPr>
        <w:t xml:space="preserve"> </w:t>
      </w:r>
      <w:r w:rsidRPr="000A6038">
        <w:rPr>
          <w:rFonts w:ascii="Times New Roman" w:hAnsi="Times New Roman"/>
          <w:sz w:val="28"/>
          <w:szCs w:val="28"/>
        </w:rPr>
        <w:t>Герб в многоцветном варианте может размещаться:</w:t>
      </w:r>
    </w:p>
    <w:p w:rsidR="000A6038" w:rsidRPr="000A6038" w:rsidRDefault="00C42447" w:rsidP="007D5A26">
      <w:pPr>
        <w:numPr>
          <w:ilvl w:val="0"/>
          <w:numId w:val="8"/>
        </w:numPr>
        <w:shd w:val="clear" w:color="auto" w:fill="FFFFFF"/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в кабинетах руководителей структурных подразделений администрации и их за</w:t>
      </w:r>
      <w:r w:rsidR="000A6038" w:rsidRPr="000A6038">
        <w:rPr>
          <w:rFonts w:ascii="Times New Roman" w:hAnsi="Times New Roman"/>
          <w:sz w:val="28"/>
          <w:szCs w:val="28"/>
        </w:rPr>
        <w:softHyphen/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местителей; в кабинетах первых заместителей и заместителей главы администрации; в каби</w:t>
      </w:r>
      <w:r w:rsidR="000A6038" w:rsidRPr="000A6038">
        <w:rPr>
          <w:rFonts w:ascii="Times New Roman" w:hAnsi="Times New Roman"/>
          <w:sz w:val="28"/>
          <w:szCs w:val="28"/>
        </w:rPr>
        <w:t>нетах руководителей отраслевых, структурных подразделений администрации; в кабинетах руководителей муниципальных предприятий, учреждений и организаций, находящихся в муниципальной собственности, и их заместителей;</w:t>
      </w:r>
    </w:p>
    <w:p w:rsidR="000A6038" w:rsidRPr="000A6038" w:rsidRDefault="00C42447" w:rsidP="007D5A26">
      <w:pPr>
        <w:numPr>
          <w:ilvl w:val="0"/>
          <w:numId w:val="8"/>
        </w:numPr>
        <w:shd w:val="clear" w:color="auto" w:fill="FFFFFF"/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 форме спортивных команд и отдельных спортсменов</w:t>
      </w:r>
      <w:r w:rsidR="002854BB">
        <w:rPr>
          <w:rFonts w:ascii="Times New Roman" w:hAnsi="Times New Roman"/>
          <w:sz w:val="28"/>
          <w:szCs w:val="28"/>
        </w:rPr>
        <w:t xml:space="preserve">, представляющих Воловский </w:t>
      </w:r>
      <w:r>
        <w:rPr>
          <w:rFonts w:ascii="Times New Roman" w:hAnsi="Times New Roman"/>
          <w:sz w:val="28"/>
          <w:szCs w:val="28"/>
        </w:rPr>
        <w:t xml:space="preserve">муниципальный </w:t>
      </w:r>
      <w:r w:rsidR="002854BB">
        <w:rPr>
          <w:rFonts w:ascii="Times New Roman" w:hAnsi="Times New Roman"/>
          <w:sz w:val="28"/>
          <w:szCs w:val="28"/>
        </w:rPr>
        <w:t>округ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>.</w:t>
      </w:r>
    </w:p>
    <w:p w:rsidR="000A6038" w:rsidRPr="000A6038" w:rsidRDefault="00C42447" w:rsidP="007D5A26">
      <w:pPr>
        <w:numPr>
          <w:ilvl w:val="0"/>
          <w:numId w:val="8"/>
        </w:numPr>
        <w:shd w:val="clear" w:color="auto" w:fill="FFFFFF"/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на пассажирском транспорте;</w:t>
      </w:r>
    </w:p>
    <w:p w:rsidR="000A6038" w:rsidRPr="000A6038" w:rsidRDefault="00C42447" w:rsidP="007D5A26">
      <w:pPr>
        <w:numPr>
          <w:ilvl w:val="0"/>
          <w:numId w:val="8"/>
        </w:numPr>
        <w:shd w:val="clear" w:color="auto" w:fill="FFFFFF"/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в заставках местных телевизионных программ;</w:t>
      </w:r>
    </w:p>
    <w:p w:rsidR="000A6038" w:rsidRPr="000A6038" w:rsidRDefault="00C42447" w:rsidP="007D5A26">
      <w:pPr>
        <w:numPr>
          <w:ilvl w:val="0"/>
          <w:numId w:val="8"/>
        </w:numPr>
        <w:shd w:val="clear" w:color="auto" w:fill="FFFFFF"/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 официальном сайте органов местного самоуправления в сети Интернет;</w:t>
      </w:r>
    </w:p>
    <w:p w:rsidR="000A6038" w:rsidRPr="000A6038" w:rsidRDefault="00C42447" w:rsidP="007D5A26">
      <w:pPr>
        <w:numPr>
          <w:ilvl w:val="0"/>
          <w:numId w:val="8"/>
        </w:numPr>
        <w:shd w:val="clear" w:color="auto" w:fill="FFFFFF"/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5"/>
          <w:sz w:val="28"/>
          <w:szCs w:val="28"/>
        </w:rPr>
        <w:t>на стелах, указателях, знаках, обозначающих границу при въезде на территорию и вы</w:t>
      </w:r>
      <w:r w:rsidR="000A6038" w:rsidRPr="000A6038">
        <w:rPr>
          <w:rFonts w:ascii="Times New Roman" w:hAnsi="Times New Roman"/>
          <w:spacing w:val="-5"/>
          <w:sz w:val="28"/>
          <w:szCs w:val="28"/>
        </w:rPr>
        <w:softHyphen/>
      </w:r>
      <w:r w:rsidR="000A6038" w:rsidRPr="000A6038">
        <w:rPr>
          <w:rFonts w:ascii="Times New Roman" w:hAnsi="Times New Roman"/>
          <w:sz w:val="28"/>
          <w:szCs w:val="28"/>
        </w:rPr>
        <w:t>езде из нее.</w:t>
      </w:r>
    </w:p>
    <w:p w:rsidR="000A6038" w:rsidRPr="000A6038" w:rsidRDefault="000A6038" w:rsidP="007D5A26">
      <w:pPr>
        <w:shd w:val="clear" w:color="auto" w:fill="FFFFFF"/>
        <w:tabs>
          <w:tab w:val="left" w:pos="113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4"/>
          <w:sz w:val="28"/>
          <w:szCs w:val="28"/>
        </w:rPr>
        <w:t>4.3.</w:t>
      </w:r>
      <w:r w:rsidRPr="000A6038">
        <w:rPr>
          <w:rFonts w:ascii="Times New Roman" w:hAnsi="Times New Roman"/>
          <w:sz w:val="28"/>
          <w:szCs w:val="28"/>
        </w:rPr>
        <w:tab/>
      </w:r>
      <w:r w:rsidR="00C42447">
        <w:rPr>
          <w:rFonts w:ascii="Times New Roman" w:hAnsi="Times New Roman"/>
          <w:sz w:val="28"/>
          <w:szCs w:val="28"/>
        </w:rPr>
        <w:t xml:space="preserve"> </w:t>
      </w:r>
      <w:r w:rsidRPr="000A6038">
        <w:rPr>
          <w:rFonts w:ascii="Times New Roman" w:hAnsi="Times New Roman"/>
          <w:sz w:val="28"/>
          <w:szCs w:val="28"/>
        </w:rPr>
        <w:t>Герб (в многоцветном или одноцветном вариантах) может воспроизводиться:</w:t>
      </w:r>
    </w:p>
    <w:p w:rsidR="000A6038" w:rsidRPr="000A6038" w:rsidRDefault="000A6038" w:rsidP="007D5A26">
      <w:pPr>
        <w:shd w:val="clear" w:color="auto" w:fill="FFFFFF"/>
        <w:tabs>
          <w:tab w:val="left" w:pos="972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18"/>
          <w:sz w:val="28"/>
          <w:szCs w:val="28"/>
        </w:rPr>
        <w:t>1)</w:t>
      </w:r>
      <w:r w:rsidRPr="000A6038">
        <w:rPr>
          <w:rFonts w:ascii="Times New Roman" w:hAnsi="Times New Roman"/>
          <w:sz w:val="28"/>
          <w:szCs w:val="28"/>
        </w:rPr>
        <w:tab/>
        <w:t xml:space="preserve">на бланках администрации муниципального образования Воловский </w:t>
      </w:r>
      <w:r w:rsidR="002854BB">
        <w:rPr>
          <w:rFonts w:ascii="Times New Roman" w:hAnsi="Times New Roman"/>
          <w:sz w:val="28"/>
          <w:szCs w:val="28"/>
        </w:rPr>
        <w:t>муниципальный округ Тульской области</w:t>
      </w:r>
      <w:r w:rsidRPr="000A6038">
        <w:rPr>
          <w:rFonts w:ascii="Times New Roman" w:hAnsi="Times New Roman"/>
          <w:sz w:val="28"/>
          <w:szCs w:val="28"/>
        </w:rPr>
        <w:t>;</w:t>
      </w:r>
    </w:p>
    <w:p w:rsidR="000A6038" w:rsidRPr="000A6038" w:rsidRDefault="000A6038" w:rsidP="007D5A26">
      <w:pPr>
        <w:shd w:val="clear" w:color="auto" w:fill="FFFFFF"/>
        <w:tabs>
          <w:tab w:val="left" w:pos="104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7"/>
          <w:sz w:val="28"/>
          <w:szCs w:val="28"/>
        </w:rPr>
        <w:t>2)</w:t>
      </w:r>
      <w:r w:rsidRPr="000A6038">
        <w:rPr>
          <w:rFonts w:ascii="Times New Roman" w:hAnsi="Times New Roman"/>
          <w:sz w:val="28"/>
          <w:szCs w:val="28"/>
        </w:rPr>
        <w:tab/>
        <w:t xml:space="preserve">на бланках Собрания </w:t>
      </w:r>
      <w:r w:rsidR="002854BB">
        <w:rPr>
          <w:rFonts w:ascii="Times New Roman" w:hAnsi="Times New Roman"/>
          <w:sz w:val="28"/>
          <w:szCs w:val="28"/>
        </w:rPr>
        <w:t>депутатов</w:t>
      </w:r>
      <w:r w:rsidRPr="000A6038">
        <w:rPr>
          <w:rFonts w:ascii="Times New Roman" w:hAnsi="Times New Roman"/>
          <w:sz w:val="28"/>
          <w:szCs w:val="28"/>
        </w:rPr>
        <w:t xml:space="preserve"> муниципального образования Воловский </w:t>
      </w:r>
      <w:r w:rsidR="002854BB">
        <w:rPr>
          <w:rFonts w:ascii="Times New Roman" w:hAnsi="Times New Roman"/>
          <w:sz w:val="28"/>
          <w:szCs w:val="28"/>
        </w:rPr>
        <w:t>муниципальный округ Тульской области</w:t>
      </w:r>
      <w:r w:rsidRPr="000A6038">
        <w:rPr>
          <w:rFonts w:ascii="Times New Roman" w:hAnsi="Times New Roman"/>
          <w:sz w:val="28"/>
          <w:szCs w:val="28"/>
        </w:rPr>
        <w:t>;</w:t>
      </w:r>
    </w:p>
    <w:p w:rsidR="000A6038" w:rsidRPr="000A6038" w:rsidRDefault="00C42447" w:rsidP="007D5A26">
      <w:pPr>
        <w:numPr>
          <w:ilvl w:val="0"/>
          <w:numId w:val="9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 бланках Избирательной комиссии;</w:t>
      </w:r>
    </w:p>
    <w:p w:rsidR="000A6038" w:rsidRPr="000A6038" w:rsidRDefault="00C42447" w:rsidP="007D5A26">
      <w:pPr>
        <w:numPr>
          <w:ilvl w:val="0"/>
          <w:numId w:val="9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на бланках муниципальных правовых актов;</w:t>
      </w:r>
    </w:p>
    <w:p w:rsidR="000A6038" w:rsidRPr="000A6038" w:rsidRDefault="00C42447" w:rsidP="007D5A26">
      <w:pPr>
        <w:numPr>
          <w:ilvl w:val="0"/>
          <w:numId w:val="9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 xml:space="preserve">на бланках удостоверений лиц, осуществляющих службу на должностях в органах местного самоуправления, муниципальных служащих, депутатов Собрания </w:t>
      </w:r>
      <w:r w:rsidR="00DE2807">
        <w:rPr>
          <w:rFonts w:ascii="Times New Roman" w:hAnsi="Times New Roman"/>
          <w:sz w:val="28"/>
          <w:szCs w:val="28"/>
        </w:rPr>
        <w:t>депутатов</w:t>
      </w:r>
      <w:r w:rsidR="000A6038" w:rsidRPr="000A6038">
        <w:rPr>
          <w:rFonts w:ascii="Times New Roman" w:hAnsi="Times New Roman"/>
          <w:sz w:val="28"/>
          <w:szCs w:val="28"/>
        </w:rPr>
        <w:t>, членов иных органов местного самоуправления; служащих (работников) муниципальных предприятий, учреждений и организаций, находящихся в муниципальной собственности;</w:t>
      </w:r>
    </w:p>
    <w:p w:rsidR="000A6038" w:rsidRPr="000A6038" w:rsidRDefault="00C42447" w:rsidP="007D5A26">
      <w:pPr>
        <w:numPr>
          <w:ilvl w:val="0"/>
          <w:numId w:val="9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 бланках удостоверений к знакам различия, знакам отличия, установленных муниципальными правовыми актами;</w:t>
      </w:r>
    </w:p>
    <w:p w:rsidR="000A6038" w:rsidRPr="000A6038" w:rsidRDefault="00C42447" w:rsidP="007D5A26">
      <w:pPr>
        <w:numPr>
          <w:ilvl w:val="0"/>
          <w:numId w:val="9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 визитных карточках лиц, осуществляющих службу на должностях в органах ме</w:t>
      </w:r>
      <w:r w:rsidR="000A6038" w:rsidRPr="000A6038">
        <w:rPr>
          <w:rFonts w:ascii="Times New Roman" w:hAnsi="Times New Roman"/>
          <w:sz w:val="28"/>
          <w:szCs w:val="28"/>
        </w:rPr>
        <w:softHyphen/>
        <w:t xml:space="preserve">стного самоуправления, муниципальных служащих, депутатов </w:t>
      </w:r>
      <w:r w:rsidR="000A6038" w:rsidRPr="000A6038">
        <w:rPr>
          <w:rFonts w:ascii="Times New Roman" w:hAnsi="Times New Roman"/>
          <w:sz w:val="28"/>
          <w:szCs w:val="28"/>
        </w:rPr>
        <w:lastRenderedPageBreak/>
        <w:t xml:space="preserve">Собрания </w:t>
      </w:r>
      <w:r w:rsidR="00DE2807">
        <w:rPr>
          <w:rFonts w:ascii="Times New Roman" w:hAnsi="Times New Roman"/>
          <w:sz w:val="28"/>
          <w:szCs w:val="28"/>
        </w:rPr>
        <w:t>депутатов</w:t>
      </w:r>
      <w:r w:rsidR="000A6038" w:rsidRPr="000A6038">
        <w:rPr>
          <w:rFonts w:ascii="Times New Roman" w:hAnsi="Times New Roman"/>
          <w:sz w:val="28"/>
          <w:szCs w:val="28"/>
        </w:rPr>
        <w:t>, членов иных органов местного самоуправления, служащих (работников) муниципальных предприятий, учреждений и организаций, находящихся в муниципальной собственности;</w:t>
      </w:r>
    </w:p>
    <w:p w:rsidR="000A6038" w:rsidRPr="000A6038" w:rsidRDefault="00C42447" w:rsidP="007D5A26">
      <w:pPr>
        <w:numPr>
          <w:ilvl w:val="0"/>
          <w:numId w:val="9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 знаках различия, знакам отличия, установленных муниципальными правовыми актами;</w:t>
      </w:r>
    </w:p>
    <w:p w:rsidR="000A6038" w:rsidRPr="000A6038" w:rsidRDefault="00C42447" w:rsidP="007D5A26">
      <w:pPr>
        <w:numPr>
          <w:ilvl w:val="0"/>
          <w:numId w:val="9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 официальных периодических печатных изданиях, учредителями которых являются органы местного самоуправления или предприятия, учреждения и организации находящиеся в муниципальной собственности или муниципальные унитарные предприятия;</w:t>
      </w:r>
    </w:p>
    <w:p w:rsidR="000A6038" w:rsidRPr="000A6038" w:rsidRDefault="000A6038" w:rsidP="007D5A26">
      <w:pPr>
        <w:shd w:val="clear" w:color="auto" w:fill="FFFFFF"/>
        <w:tabs>
          <w:tab w:val="left" w:pos="114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12"/>
          <w:sz w:val="28"/>
          <w:szCs w:val="28"/>
        </w:rPr>
        <w:t>10)</w:t>
      </w:r>
      <w:r w:rsidRPr="000A6038">
        <w:rPr>
          <w:rFonts w:ascii="Times New Roman" w:hAnsi="Times New Roman"/>
          <w:sz w:val="28"/>
          <w:szCs w:val="28"/>
        </w:rPr>
        <w:tab/>
        <w:t>на конвертах, открытках, приглашениях, календарях, а также на представитель</w:t>
      </w:r>
      <w:r w:rsidRPr="000A6038">
        <w:rPr>
          <w:rFonts w:ascii="Times New Roman" w:hAnsi="Times New Roman"/>
          <w:spacing w:val="-1"/>
          <w:sz w:val="28"/>
          <w:szCs w:val="28"/>
        </w:rPr>
        <w:t>ской продукции (значки, вымпелы, буклеты и иная продукция) органов местного самоуправ</w:t>
      </w:r>
      <w:r w:rsidRPr="000A6038">
        <w:rPr>
          <w:rFonts w:ascii="Times New Roman" w:hAnsi="Times New Roman"/>
          <w:sz w:val="28"/>
          <w:szCs w:val="28"/>
        </w:rPr>
        <w:t>ления и муниципальных органов;</w:t>
      </w:r>
    </w:p>
    <w:p w:rsidR="000A6038" w:rsidRPr="000A6038" w:rsidRDefault="000A6038" w:rsidP="007D5A26">
      <w:pPr>
        <w:shd w:val="clear" w:color="auto" w:fill="FFFFFF"/>
        <w:tabs>
          <w:tab w:val="left" w:pos="115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>4.4.</w:t>
      </w:r>
      <w:r w:rsidR="00C42447">
        <w:rPr>
          <w:rFonts w:ascii="Times New Roman" w:hAnsi="Times New Roman"/>
          <w:sz w:val="28"/>
          <w:szCs w:val="28"/>
        </w:rPr>
        <w:t xml:space="preserve"> </w:t>
      </w:r>
      <w:r w:rsidRPr="000A6038">
        <w:rPr>
          <w:rFonts w:ascii="Times New Roman" w:hAnsi="Times New Roman"/>
          <w:sz w:val="28"/>
          <w:szCs w:val="28"/>
        </w:rPr>
        <w:t>Герб (в многоцветном или одноцветном варианте) может быть использован в качестве геральдической основы для разработки наград и почетных званий.</w:t>
      </w:r>
    </w:p>
    <w:p w:rsidR="000A6038" w:rsidRPr="000A6038" w:rsidRDefault="00C42447" w:rsidP="007D5A26">
      <w:pPr>
        <w:numPr>
          <w:ilvl w:val="0"/>
          <w:numId w:val="10"/>
        </w:numPr>
        <w:shd w:val="clear" w:color="auto" w:fill="FFFFFF"/>
        <w:tabs>
          <w:tab w:val="left" w:pos="115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Многоцветное воспроизведение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может использоваться при проведении:</w:t>
      </w:r>
    </w:p>
    <w:p w:rsidR="000A6038" w:rsidRPr="000A6038" w:rsidRDefault="000A6038" w:rsidP="007D5A2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1"/>
          <w:sz w:val="28"/>
          <w:szCs w:val="28"/>
        </w:rPr>
        <w:t>1) протокольных и официальных мероприятий;</w:t>
      </w:r>
    </w:p>
    <w:p w:rsidR="000A6038" w:rsidRPr="000A6038" w:rsidRDefault="000A6038" w:rsidP="007D5A26">
      <w:pPr>
        <w:shd w:val="clear" w:color="auto" w:fill="FFFFFF"/>
        <w:tabs>
          <w:tab w:val="left" w:pos="73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1"/>
          <w:sz w:val="28"/>
          <w:szCs w:val="28"/>
        </w:rPr>
        <w:t xml:space="preserve">2) торжественных мероприятий (церемоний) с участием должностных лиц органов государственной власти области и государственных органов области, главы </w:t>
      </w:r>
      <w:r w:rsidR="00DE2807">
        <w:rPr>
          <w:rFonts w:ascii="Times New Roman" w:hAnsi="Times New Roman"/>
          <w:spacing w:val="-1"/>
          <w:sz w:val="28"/>
          <w:szCs w:val="28"/>
        </w:rPr>
        <w:t>округа</w:t>
      </w:r>
      <w:r w:rsidRPr="000A6038">
        <w:rPr>
          <w:rFonts w:ascii="Times New Roman" w:hAnsi="Times New Roman"/>
          <w:spacing w:val="-1"/>
          <w:sz w:val="28"/>
          <w:szCs w:val="28"/>
        </w:rPr>
        <w:t>, официаль</w:t>
      </w:r>
      <w:r w:rsidRPr="000A6038">
        <w:rPr>
          <w:rFonts w:ascii="Times New Roman" w:hAnsi="Times New Roman"/>
          <w:spacing w:val="-3"/>
          <w:sz w:val="28"/>
          <w:szCs w:val="28"/>
        </w:rPr>
        <w:t xml:space="preserve">ных представителей области, </w:t>
      </w:r>
      <w:r w:rsidR="00DE2807">
        <w:rPr>
          <w:rFonts w:ascii="Times New Roman" w:hAnsi="Times New Roman"/>
          <w:spacing w:val="-3"/>
          <w:sz w:val="28"/>
          <w:szCs w:val="28"/>
        </w:rPr>
        <w:t>округа</w:t>
      </w:r>
      <w:r w:rsidRPr="000A6038">
        <w:rPr>
          <w:rFonts w:ascii="Times New Roman" w:hAnsi="Times New Roman"/>
          <w:spacing w:val="-3"/>
          <w:sz w:val="28"/>
          <w:szCs w:val="28"/>
        </w:rPr>
        <w:t>.</w:t>
      </w:r>
    </w:p>
    <w:p w:rsidR="000A6038" w:rsidRPr="000A6038" w:rsidRDefault="000A6038" w:rsidP="007D5A26">
      <w:p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>4.6.Изображение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C42447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C42447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0A6038">
        <w:rPr>
          <w:rFonts w:ascii="Times New Roman" w:hAnsi="Times New Roman"/>
          <w:sz w:val="28"/>
          <w:szCs w:val="28"/>
        </w:rPr>
        <w:t xml:space="preserve"> в одноцветном варианте помещается на </w:t>
      </w:r>
      <w:r w:rsidRPr="000A6038">
        <w:rPr>
          <w:rFonts w:ascii="Times New Roman" w:hAnsi="Times New Roman"/>
          <w:spacing w:val="-1"/>
          <w:sz w:val="28"/>
          <w:szCs w:val="28"/>
        </w:rPr>
        <w:t>печатях органов местного самоуправления и предприятий, учреждений и организа</w:t>
      </w:r>
      <w:r w:rsidRPr="000A6038">
        <w:rPr>
          <w:rFonts w:ascii="Times New Roman" w:hAnsi="Times New Roman"/>
          <w:sz w:val="28"/>
          <w:szCs w:val="28"/>
        </w:rPr>
        <w:t>ций, находящихся в муниципальной собственности.</w:t>
      </w:r>
    </w:p>
    <w:p w:rsidR="000A6038" w:rsidRPr="000A6038" w:rsidRDefault="000A6038" w:rsidP="007D5A26">
      <w:pPr>
        <w:numPr>
          <w:ilvl w:val="0"/>
          <w:numId w:val="11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>Использование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C42447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C42447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0A6038">
        <w:rPr>
          <w:rFonts w:ascii="Times New Roman" w:hAnsi="Times New Roman"/>
          <w:sz w:val="28"/>
          <w:szCs w:val="28"/>
        </w:rPr>
        <w:t xml:space="preserve"> или его воспроизведение в случаях, не предусмотренных пунктами 4.1. - 4.6. настоящего Положения, является неофициальным использованием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C42447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C42447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DE2807">
        <w:rPr>
          <w:rFonts w:ascii="Times New Roman" w:hAnsi="Times New Roman"/>
          <w:sz w:val="28"/>
          <w:szCs w:val="28"/>
        </w:rPr>
        <w:t>.</w:t>
      </w:r>
    </w:p>
    <w:p w:rsidR="000A6038" w:rsidRPr="000A6038" w:rsidRDefault="00C42447" w:rsidP="007D5A26">
      <w:pPr>
        <w:numPr>
          <w:ilvl w:val="0"/>
          <w:numId w:val="11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Использование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или его воспроизведение в случаях, не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предусмотренных пунктами 4.1. - 4.6. настоящего Положения, осуществляется по согласованию с органами местного самоуправления, в порядке, установленном муниципальными пра</w:t>
      </w:r>
      <w:r w:rsidR="000A6038" w:rsidRPr="000A6038">
        <w:rPr>
          <w:rFonts w:ascii="Times New Roman" w:hAnsi="Times New Roman"/>
          <w:sz w:val="28"/>
          <w:szCs w:val="28"/>
        </w:rPr>
        <w:t>вовыми актами.</w:t>
      </w:r>
    </w:p>
    <w:p w:rsidR="000A6038" w:rsidRPr="000A6038" w:rsidRDefault="000A6038" w:rsidP="007D5A26">
      <w:p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4818D3" w:rsidRPr="00807F2F" w:rsidRDefault="000A6038" w:rsidP="00807F2F">
      <w:pPr>
        <w:numPr>
          <w:ilvl w:val="0"/>
          <w:numId w:val="12"/>
        </w:numPr>
        <w:shd w:val="clear" w:color="auto" w:fill="FFFFFF"/>
        <w:tabs>
          <w:tab w:val="left" w:pos="950"/>
        </w:tabs>
        <w:suppressAutoHyphens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07F2F">
        <w:rPr>
          <w:rFonts w:ascii="Times New Roman" w:hAnsi="Times New Roman"/>
          <w:b/>
          <w:bCs/>
          <w:sz w:val="28"/>
          <w:szCs w:val="28"/>
        </w:rPr>
        <w:t>Контроль и ответственность за нарушение настоящего Положения</w:t>
      </w:r>
    </w:p>
    <w:p w:rsidR="000A6038" w:rsidRPr="000A6038" w:rsidRDefault="000A6038" w:rsidP="007D5A26">
      <w:pPr>
        <w:numPr>
          <w:ilvl w:val="0"/>
          <w:numId w:val="13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0A6038">
        <w:rPr>
          <w:rFonts w:ascii="Times New Roman" w:hAnsi="Times New Roman"/>
          <w:spacing w:val="-1"/>
          <w:sz w:val="28"/>
          <w:szCs w:val="28"/>
        </w:rPr>
        <w:t>Ответственность за искажение рисунка герба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C42447">
        <w:rPr>
          <w:rFonts w:ascii="Times New Roman" w:hAnsi="Times New Roman"/>
          <w:spacing w:val="-1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округ</w:t>
      </w:r>
      <w:r w:rsidR="00C42447">
        <w:rPr>
          <w:rFonts w:ascii="Times New Roman" w:hAnsi="Times New Roman"/>
          <w:spacing w:val="-1"/>
          <w:sz w:val="28"/>
          <w:szCs w:val="28"/>
        </w:rPr>
        <w:t>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Pr="000A6038">
        <w:rPr>
          <w:rFonts w:ascii="Times New Roman" w:hAnsi="Times New Roman"/>
          <w:spacing w:val="-1"/>
          <w:sz w:val="28"/>
          <w:szCs w:val="28"/>
        </w:rPr>
        <w:t xml:space="preserve">, установленного </w:t>
      </w:r>
      <w:r w:rsidRPr="000A6038">
        <w:rPr>
          <w:rFonts w:ascii="Times New Roman" w:hAnsi="Times New Roman"/>
          <w:sz w:val="28"/>
          <w:szCs w:val="28"/>
        </w:rPr>
        <w:t>настоящим Положением несет исполнитель допущенных искажений.</w:t>
      </w:r>
    </w:p>
    <w:p w:rsidR="000A6038" w:rsidRPr="000A6038" w:rsidRDefault="00C42447" w:rsidP="007D5A26">
      <w:pPr>
        <w:numPr>
          <w:ilvl w:val="0"/>
          <w:numId w:val="13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Нарушениями норм воспроизведения и использования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являются:</w:t>
      </w:r>
    </w:p>
    <w:p w:rsidR="000A6038" w:rsidRPr="000A6038" w:rsidRDefault="00C42447" w:rsidP="007D5A26">
      <w:pPr>
        <w:numPr>
          <w:ilvl w:val="0"/>
          <w:numId w:val="14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использование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в качестве геральдической основы гербов и флагов общественных объединений, муниципальных унитарных предприятий, муниципальных </w:t>
      </w:r>
      <w:r w:rsidR="000A6038" w:rsidRPr="000A6038">
        <w:rPr>
          <w:rFonts w:ascii="Times New Roman" w:hAnsi="Times New Roman"/>
          <w:sz w:val="28"/>
          <w:szCs w:val="28"/>
        </w:rPr>
        <w:lastRenderedPageBreak/>
        <w:t>учреждений, организаций независимо от их организационно-правовой формы;</w:t>
      </w:r>
    </w:p>
    <w:p w:rsidR="000A6038" w:rsidRPr="000A6038" w:rsidRDefault="00C42447" w:rsidP="007D5A26">
      <w:pPr>
        <w:numPr>
          <w:ilvl w:val="0"/>
          <w:numId w:val="14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использование в качестве средства визуальной идентификации и рекламы товаров, </w:t>
      </w:r>
      <w:r w:rsidR="000A6038" w:rsidRPr="000A6038">
        <w:rPr>
          <w:rFonts w:ascii="Times New Roman" w:hAnsi="Times New Roman"/>
          <w:sz w:val="28"/>
          <w:szCs w:val="28"/>
        </w:rPr>
        <w:t>работ и услуг, если реклама этих товаров, работ и услуг запрещена или ограничена в соответствии с федеральным законодательством.</w:t>
      </w:r>
    </w:p>
    <w:p w:rsidR="000A6038" w:rsidRPr="000A6038" w:rsidRDefault="00C42447" w:rsidP="007D5A26">
      <w:pPr>
        <w:numPr>
          <w:ilvl w:val="0"/>
          <w:numId w:val="14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искажение рисунка герба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округ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, установленного в пункте 2.1. части 2 </w:t>
      </w:r>
      <w:r w:rsidR="000A6038" w:rsidRPr="000A6038">
        <w:rPr>
          <w:rFonts w:ascii="Times New Roman" w:hAnsi="Times New Roman"/>
          <w:sz w:val="28"/>
          <w:szCs w:val="28"/>
        </w:rPr>
        <w:t>настоящего Положения;</w:t>
      </w:r>
    </w:p>
    <w:p w:rsidR="000A6038" w:rsidRPr="000A6038" w:rsidRDefault="00C42447" w:rsidP="007D5A26">
      <w:pPr>
        <w:numPr>
          <w:ilvl w:val="0"/>
          <w:numId w:val="14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использование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или его воспроизведение с нарушением норм, установленных настоящим Положением;</w:t>
      </w:r>
    </w:p>
    <w:p w:rsidR="000A6038" w:rsidRPr="000A6038" w:rsidRDefault="00C42447" w:rsidP="007D5A26">
      <w:pPr>
        <w:numPr>
          <w:ilvl w:val="0"/>
          <w:numId w:val="14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воспроизведение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с искажением или изменением компо</w:t>
      </w:r>
      <w:r w:rsidR="000A6038" w:rsidRPr="000A6038">
        <w:rPr>
          <w:rFonts w:ascii="Times New Roman" w:hAnsi="Times New Roman"/>
          <w:sz w:val="28"/>
          <w:szCs w:val="28"/>
        </w:rPr>
        <w:softHyphen/>
        <w:t>зиции или цветов выходящим за пределы геральдически допустимого;</w:t>
      </w:r>
    </w:p>
    <w:p w:rsidR="000A6038" w:rsidRPr="000A6038" w:rsidRDefault="00C42447" w:rsidP="007D5A26">
      <w:pPr>
        <w:numPr>
          <w:ilvl w:val="0"/>
          <w:numId w:val="14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надругательство над гербом или его воспроизведением, в том числе путем нанесе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ния надписей, рисунков оскорбительного содержания, использования в оскорбляющем нрав</w:t>
      </w:r>
      <w:r w:rsidR="000A6038" w:rsidRPr="000A6038">
        <w:rPr>
          <w:rFonts w:ascii="Times New Roman" w:hAnsi="Times New Roman"/>
          <w:sz w:val="28"/>
          <w:szCs w:val="28"/>
        </w:rPr>
        <w:t>ственность качестве;</w:t>
      </w:r>
    </w:p>
    <w:p w:rsidR="000A6038" w:rsidRPr="000A6038" w:rsidRDefault="000A6038" w:rsidP="007D5A26">
      <w:pPr>
        <w:numPr>
          <w:ilvl w:val="0"/>
          <w:numId w:val="14"/>
        </w:numPr>
        <w:shd w:val="clear" w:color="auto" w:fill="FFFFFF"/>
        <w:tabs>
          <w:tab w:val="left" w:pos="979"/>
          <w:tab w:val="left" w:pos="826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>умышленное повреждение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C42447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C42447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0A6038">
        <w:rPr>
          <w:rFonts w:ascii="Times New Roman" w:hAnsi="Times New Roman"/>
          <w:sz w:val="28"/>
          <w:szCs w:val="28"/>
        </w:rPr>
        <w:t>.</w:t>
      </w:r>
    </w:p>
    <w:p w:rsidR="000A6038" w:rsidRPr="000A6038" w:rsidRDefault="000A6038" w:rsidP="007D5A26">
      <w:pPr>
        <w:shd w:val="clear" w:color="auto" w:fill="FFFFFF"/>
        <w:tabs>
          <w:tab w:val="left" w:pos="114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pacing w:val="-7"/>
          <w:sz w:val="28"/>
          <w:szCs w:val="28"/>
        </w:rPr>
        <w:t>5.4.</w:t>
      </w:r>
      <w:r w:rsidRPr="000A6038">
        <w:rPr>
          <w:rFonts w:ascii="Times New Roman" w:hAnsi="Times New Roman"/>
          <w:sz w:val="28"/>
          <w:szCs w:val="28"/>
        </w:rPr>
        <w:tab/>
        <w:t xml:space="preserve">Производство делам об административных правонарушениях, предусмотренных </w:t>
      </w:r>
      <w:r w:rsidRPr="000A6038">
        <w:rPr>
          <w:rFonts w:ascii="Times New Roman" w:hAnsi="Times New Roman"/>
          <w:spacing w:val="-1"/>
          <w:sz w:val="28"/>
          <w:szCs w:val="28"/>
        </w:rPr>
        <w:t xml:space="preserve">пунктом 5.3, осуществляется в порядке, установленном Кодексом Российской Федерации об </w:t>
      </w:r>
      <w:r w:rsidRPr="000A6038">
        <w:rPr>
          <w:rFonts w:ascii="Times New Roman" w:hAnsi="Times New Roman"/>
          <w:sz w:val="28"/>
          <w:szCs w:val="28"/>
        </w:rPr>
        <w:t>административных правонарушениях.</w:t>
      </w:r>
    </w:p>
    <w:p w:rsidR="004818D3" w:rsidRPr="000A6038" w:rsidRDefault="004818D3" w:rsidP="00807F2F">
      <w:pPr>
        <w:shd w:val="clear" w:color="auto" w:fill="FFFFFF"/>
        <w:tabs>
          <w:tab w:val="left" w:pos="114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6038" w:rsidRPr="00807F2F" w:rsidRDefault="000A6038" w:rsidP="00807F2F">
      <w:pPr>
        <w:numPr>
          <w:ilvl w:val="0"/>
          <w:numId w:val="15"/>
        </w:numPr>
        <w:shd w:val="clear" w:color="auto" w:fill="FFFFFF"/>
        <w:tabs>
          <w:tab w:val="left" w:pos="950"/>
        </w:tabs>
        <w:suppressAutoHyphens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07F2F">
        <w:rPr>
          <w:rFonts w:ascii="Times New Roman" w:hAnsi="Times New Roman"/>
          <w:b/>
          <w:bCs/>
          <w:sz w:val="28"/>
          <w:szCs w:val="28"/>
        </w:rPr>
        <w:t>Заключительные положения</w:t>
      </w:r>
    </w:p>
    <w:p w:rsidR="000A6038" w:rsidRPr="000A6038" w:rsidRDefault="00C42447" w:rsidP="007D5A26">
      <w:pPr>
        <w:numPr>
          <w:ilvl w:val="0"/>
          <w:numId w:val="16"/>
        </w:num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Внесение в композицию герба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0A6038" w:rsidRPr="000A6038" w:rsidRDefault="00C42447" w:rsidP="007D5A26">
      <w:pPr>
        <w:numPr>
          <w:ilvl w:val="0"/>
          <w:numId w:val="16"/>
        </w:num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Право использования герба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округ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>, с мом</w:t>
      </w:r>
      <w:r>
        <w:rPr>
          <w:rFonts w:ascii="Times New Roman" w:hAnsi="Times New Roman"/>
          <w:spacing w:val="-1"/>
          <w:sz w:val="28"/>
          <w:szCs w:val="28"/>
        </w:rPr>
        <w:t>ента утверждения его Собранием депутатов</w:t>
      </w:r>
      <w:r w:rsidR="000A6038" w:rsidRPr="000A6038">
        <w:rPr>
          <w:rFonts w:ascii="Times New Roman" w:hAnsi="Times New Roman"/>
          <w:spacing w:val="-1"/>
          <w:sz w:val="28"/>
          <w:szCs w:val="28"/>
        </w:rPr>
        <w:t xml:space="preserve">  в качестве официального символа, принадлежит органам местного самоуправ</w:t>
      </w:r>
      <w:r w:rsidR="000A6038" w:rsidRPr="000A6038">
        <w:rPr>
          <w:rFonts w:ascii="Times New Roman" w:hAnsi="Times New Roman"/>
          <w:sz w:val="28"/>
          <w:szCs w:val="28"/>
        </w:rPr>
        <w:t>ления.</w:t>
      </w:r>
    </w:p>
    <w:p w:rsidR="000A6038" w:rsidRPr="000A6038" w:rsidRDefault="00C42447" w:rsidP="007D5A26">
      <w:pPr>
        <w:numPr>
          <w:ilvl w:val="0"/>
          <w:numId w:val="16"/>
        </w:num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pacing w:val="-6"/>
          <w:sz w:val="28"/>
          <w:szCs w:val="28"/>
        </w:rPr>
        <w:t xml:space="preserve">Герб, с момента утверждения его Собранием </w:t>
      </w:r>
      <w:r w:rsidR="00DE2807">
        <w:rPr>
          <w:rFonts w:ascii="Times New Roman" w:hAnsi="Times New Roman"/>
          <w:spacing w:val="-6"/>
          <w:sz w:val="28"/>
          <w:szCs w:val="28"/>
        </w:rPr>
        <w:t>депутатов</w:t>
      </w:r>
      <w:r w:rsidR="000A6038" w:rsidRPr="000A6038">
        <w:rPr>
          <w:rFonts w:ascii="Times New Roman" w:hAnsi="Times New Roman"/>
          <w:spacing w:val="-6"/>
          <w:sz w:val="28"/>
          <w:szCs w:val="28"/>
        </w:rPr>
        <w:t xml:space="preserve"> в качестве официального симво</w:t>
      </w:r>
      <w:r w:rsidR="000A6038" w:rsidRPr="000A6038">
        <w:rPr>
          <w:rFonts w:ascii="Times New Roman" w:hAnsi="Times New Roman"/>
          <w:spacing w:val="-5"/>
          <w:sz w:val="28"/>
          <w:szCs w:val="28"/>
        </w:rPr>
        <w:t xml:space="preserve">ла, согласно части Четвертой Гражданского кодекса Российской Федерации «Об авторском праве </w:t>
      </w:r>
      <w:r w:rsidR="000A6038" w:rsidRPr="000A6038">
        <w:rPr>
          <w:rFonts w:ascii="Times New Roman" w:hAnsi="Times New Roman"/>
          <w:sz w:val="28"/>
          <w:szCs w:val="28"/>
        </w:rPr>
        <w:t>и смежных правах», авторским правом не охраняется.</w:t>
      </w:r>
    </w:p>
    <w:p w:rsidR="000A6038" w:rsidRPr="000A6038" w:rsidRDefault="00C42447" w:rsidP="007D5A26">
      <w:pPr>
        <w:numPr>
          <w:ilvl w:val="0"/>
          <w:numId w:val="16"/>
        </w:num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FF0000"/>
          <w:spacing w:val="-8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 xml:space="preserve">Контроль за исполнением требований настоящего Положения возлагается на администрацию муниципального образования Воловский </w:t>
      </w:r>
      <w:r w:rsidR="00DE2807">
        <w:rPr>
          <w:rFonts w:ascii="Times New Roman" w:hAnsi="Times New Roman"/>
          <w:sz w:val="28"/>
          <w:szCs w:val="28"/>
        </w:rPr>
        <w:t>муниципальный округ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>.</w:t>
      </w:r>
    </w:p>
    <w:p w:rsidR="006B0C8B" w:rsidRPr="00AA7EF4" w:rsidRDefault="00C42447" w:rsidP="000A6038">
      <w:pPr>
        <w:numPr>
          <w:ilvl w:val="0"/>
          <w:numId w:val="16"/>
        </w:num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auto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6038" w:rsidRPr="000A6038">
        <w:rPr>
          <w:rFonts w:ascii="Times New Roman" w:hAnsi="Times New Roman"/>
          <w:sz w:val="28"/>
          <w:szCs w:val="28"/>
        </w:rPr>
        <w:t>Настоящее Положение вступает в силу со дня его официального опубликования.</w:t>
      </w:r>
    </w:p>
    <w:p w:rsidR="00AA7EF4" w:rsidRDefault="00AA7EF4" w:rsidP="00AA7EF4">
      <w:p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F4" w:rsidRDefault="00AA7EF4" w:rsidP="00AA7EF4">
      <w:p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F4" w:rsidRDefault="00AA7EF4" w:rsidP="00AA7EF4">
      <w:p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F4" w:rsidRPr="00A07C92" w:rsidRDefault="00AA7EF4" w:rsidP="00AA7EF4">
      <w:p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pacing w:val="-6"/>
          <w:sz w:val="28"/>
          <w:szCs w:val="28"/>
        </w:rPr>
      </w:pPr>
    </w:p>
    <w:p w:rsidR="000A6038" w:rsidRPr="000A6038" w:rsidRDefault="00C42447" w:rsidP="007D5A26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0A6038" w:rsidRDefault="000D2C5D" w:rsidP="009C736F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положению </w:t>
      </w:r>
      <w:r w:rsidR="009C736F">
        <w:rPr>
          <w:rFonts w:ascii="Times New Roman" w:hAnsi="Times New Roman"/>
          <w:sz w:val="28"/>
          <w:szCs w:val="28"/>
        </w:rPr>
        <w:t xml:space="preserve">«О гербе  Воловского муниципального </w:t>
      </w:r>
      <w:r w:rsidR="00DE2807">
        <w:rPr>
          <w:rFonts w:ascii="Times New Roman" w:hAnsi="Times New Roman"/>
          <w:sz w:val="28"/>
          <w:szCs w:val="28"/>
        </w:rPr>
        <w:t>округ</w:t>
      </w:r>
      <w:r w:rsidR="009C736F">
        <w:rPr>
          <w:rFonts w:ascii="Times New Roman" w:hAnsi="Times New Roman"/>
          <w:sz w:val="28"/>
          <w:szCs w:val="28"/>
        </w:rPr>
        <w:t>а</w:t>
      </w:r>
      <w:r w:rsidR="00DE2807">
        <w:rPr>
          <w:rFonts w:ascii="Times New Roman" w:hAnsi="Times New Roman"/>
          <w:sz w:val="28"/>
          <w:szCs w:val="28"/>
        </w:rPr>
        <w:t xml:space="preserve"> Тульской области</w:t>
      </w:r>
      <w:r w:rsidR="000A6038" w:rsidRPr="000A6038">
        <w:rPr>
          <w:rFonts w:ascii="Times New Roman" w:hAnsi="Times New Roman"/>
          <w:sz w:val="28"/>
          <w:szCs w:val="28"/>
        </w:rPr>
        <w:t>»</w:t>
      </w:r>
    </w:p>
    <w:p w:rsidR="000D2C5D" w:rsidRDefault="000D2C5D" w:rsidP="000D2C5D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</w:p>
    <w:p w:rsidR="000D2C5D" w:rsidRPr="000A6038" w:rsidRDefault="000D2C5D" w:rsidP="00982C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6038" w:rsidRPr="000A6038" w:rsidRDefault="000A6038" w:rsidP="000A6038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0A6038">
        <w:rPr>
          <w:rFonts w:ascii="Times New Roman" w:hAnsi="Times New Roman"/>
          <w:b/>
          <w:sz w:val="28"/>
          <w:szCs w:val="28"/>
        </w:rPr>
        <w:t>Многоцветный  рисунок  герба</w:t>
      </w:r>
    </w:p>
    <w:p w:rsidR="000A6038" w:rsidRPr="00676F7F" w:rsidRDefault="000A6038" w:rsidP="00676F7F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0A6038">
        <w:rPr>
          <w:rFonts w:ascii="Times New Roman" w:hAnsi="Times New Roman"/>
          <w:b/>
          <w:sz w:val="28"/>
          <w:szCs w:val="28"/>
        </w:rPr>
        <w:t xml:space="preserve">Воловского муниципального </w:t>
      </w:r>
      <w:r w:rsidR="00676F7F">
        <w:rPr>
          <w:rFonts w:ascii="Times New Roman" w:hAnsi="Times New Roman"/>
          <w:b/>
          <w:sz w:val="28"/>
          <w:szCs w:val="28"/>
        </w:rPr>
        <w:t xml:space="preserve">округа </w:t>
      </w:r>
      <w:r w:rsidRPr="000A6038">
        <w:rPr>
          <w:rFonts w:ascii="Times New Roman" w:hAnsi="Times New Roman"/>
          <w:b/>
          <w:sz w:val="28"/>
          <w:szCs w:val="28"/>
        </w:rPr>
        <w:t>Тульской области</w:t>
      </w:r>
    </w:p>
    <w:p w:rsidR="000A6038" w:rsidRPr="000A6038" w:rsidRDefault="000A6038" w:rsidP="000A6038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0A6038">
        <w:rPr>
          <w:rFonts w:ascii="Times New Roman" w:hAnsi="Times New Roman"/>
          <w:sz w:val="28"/>
          <w:szCs w:val="28"/>
        </w:rPr>
        <w:t>(гербовый щит)</w:t>
      </w:r>
    </w:p>
    <w:p w:rsidR="00982C84" w:rsidRDefault="001C4886" w:rsidP="009C73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7397668"/>
            <wp:effectExtent l="0" t="0" r="3810" b="0"/>
            <wp:docPr id="3" name="Рисунок 3" descr="C:\Users\Администрация Волово\Desktop\РЕГАЛИИ\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 Волово\Desktop\РЕГАЛИИ\ger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6F" w:rsidRDefault="009C736F" w:rsidP="009C736F">
      <w:pPr>
        <w:rPr>
          <w:rFonts w:ascii="Times New Roman" w:hAnsi="Times New Roman"/>
          <w:sz w:val="28"/>
          <w:szCs w:val="28"/>
        </w:rPr>
      </w:pPr>
    </w:p>
    <w:p w:rsidR="00474288" w:rsidRDefault="00474288" w:rsidP="009C736F">
      <w:pPr>
        <w:rPr>
          <w:rFonts w:ascii="Times New Roman" w:hAnsi="Times New Roman"/>
          <w:sz w:val="28"/>
          <w:szCs w:val="28"/>
        </w:rPr>
      </w:pPr>
    </w:p>
    <w:p w:rsidR="00A07C92" w:rsidRDefault="00A07C92" w:rsidP="009C736F">
      <w:pPr>
        <w:rPr>
          <w:rFonts w:ascii="Times New Roman" w:hAnsi="Times New Roman"/>
          <w:sz w:val="28"/>
          <w:szCs w:val="28"/>
        </w:rPr>
      </w:pPr>
    </w:p>
    <w:p w:rsidR="004D02BC" w:rsidRPr="004D02BC" w:rsidRDefault="004D02BC" w:rsidP="009C736F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Приложение №2</w:t>
      </w:r>
    </w:p>
    <w:p w:rsidR="004D02BC" w:rsidRPr="004D02BC" w:rsidRDefault="004D02BC" w:rsidP="009C736F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4D02BC" w:rsidRPr="004D02BC" w:rsidRDefault="004D02BC" w:rsidP="009C736F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муниципального образования Воловский муниципальный округ Тульской области</w:t>
      </w:r>
    </w:p>
    <w:p w:rsidR="004D02BC" w:rsidRPr="004D02BC" w:rsidRDefault="004D02BC" w:rsidP="009C736F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 xml:space="preserve">от </w:t>
      </w:r>
      <w:r w:rsidR="00E53A5C">
        <w:rPr>
          <w:rFonts w:ascii="Times New Roman" w:hAnsi="Times New Roman"/>
          <w:sz w:val="28"/>
          <w:szCs w:val="28"/>
        </w:rPr>
        <w:t>30.01.2026</w:t>
      </w:r>
      <w:r w:rsidRPr="004D02BC">
        <w:rPr>
          <w:rFonts w:ascii="Times New Roman" w:hAnsi="Times New Roman"/>
          <w:sz w:val="28"/>
          <w:szCs w:val="28"/>
        </w:rPr>
        <w:t xml:space="preserve"> №</w:t>
      </w:r>
      <w:r w:rsidR="00E53A5C">
        <w:rPr>
          <w:rFonts w:ascii="Times New Roman" w:hAnsi="Times New Roman"/>
          <w:sz w:val="28"/>
          <w:szCs w:val="28"/>
        </w:rPr>
        <w:t xml:space="preserve"> 9-2</w:t>
      </w:r>
    </w:p>
    <w:p w:rsidR="004D02BC" w:rsidRPr="004D02BC" w:rsidRDefault="004D02BC" w:rsidP="006E2D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2BC">
        <w:rPr>
          <w:rFonts w:ascii="Times New Roman" w:hAnsi="Times New Roman"/>
          <w:b/>
          <w:sz w:val="28"/>
          <w:szCs w:val="28"/>
        </w:rPr>
        <w:t>Положение</w:t>
      </w:r>
    </w:p>
    <w:p w:rsidR="004D02BC" w:rsidRPr="004D02BC" w:rsidRDefault="004D02BC" w:rsidP="004818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2BC">
        <w:rPr>
          <w:rFonts w:ascii="Times New Roman" w:hAnsi="Times New Roman"/>
          <w:b/>
          <w:sz w:val="28"/>
          <w:szCs w:val="28"/>
        </w:rPr>
        <w:t xml:space="preserve">о флаге </w:t>
      </w:r>
      <w:r w:rsidR="004818D3">
        <w:rPr>
          <w:rFonts w:ascii="Times New Roman" w:hAnsi="Times New Roman"/>
          <w:b/>
          <w:sz w:val="28"/>
          <w:szCs w:val="28"/>
        </w:rPr>
        <w:t>Воловского муниципального</w:t>
      </w:r>
      <w:r w:rsidR="00474288">
        <w:rPr>
          <w:rFonts w:ascii="Times New Roman" w:hAnsi="Times New Roman"/>
          <w:b/>
          <w:sz w:val="28"/>
          <w:szCs w:val="28"/>
        </w:rPr>
        <w:t xml:space="preserve"> округ</w:t>
      </w:r>
      <w:r w:rsidR="004818D3">
        <w:rPr>
          <w:rFonts w:ascii="Times New Roman" w:hAnsi="Times New Roman"/>
          <w:b/>
          <w:sz w:val="28"/>
          <w:szCs w:val="28"/>
        </w:rPr>
        <w:t>а</w:t>
      </w:r>
      <w:r w:rsidR="00474288">
        <w:rPr>
          <w:rFonts w:ascii="Times New Roman" w:hAnsi="Times New Roman"/>
          <w:b/>
          <w:sz w:val="28"/>
          <w:szCs w:val="28"/>
        </w:rPr>
        <w:t xml:space="preserve"> Тульской области</w:t>
      </w:r>
    </w:p>
    <w:p w:rsidR="004D02BC" w:rsidRPr="004D02BC" w:rsidRDefault="004D02BC" w:rsidP="004818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02BC" w:rsidRPr="004D02BC" w:rsidRDefault="004D02BC" w:rsidP="00A059D4">
      <w:pPr>
        <w:shd w:val="clear" w:color="auto" w:fill="FFFFFF"/>
        <w:tabs>
          <w:tab w:val="left" w:pos="7402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 xml:space="preserve">Настоящим положением устанавливается флаг </w:t>
      </w:r>
      <w:r w:rsidR="004818D3">
        <w:rPr>
          <w:rFonts w:ascii="Times New Roman" w:hAnsi="Times New Roman"/>
          <w:sz w:val="28"/>
          <w:szCs w:val="28"/>
        </w:rPr>
        <w:t>Воловского муниципального округа</w:t>
      </w:r>
      <w:r w:rsidRPr="004D02BC">
        <w:rPr>
          <w:rFonts w:ascii="Times New Roman" w:hAnsi="Times New Roman"/>
          <w:sz w:val="28"/>
          <w:szCs w:val="28"/>
        </w:rPr>
        <w:t xml:space="preserve"> в качестве официального символа, его оп</w:t>
      </w:r>
      <w:r w:rsidR="00A059D4">
        <w:rPr>
          <w:rFonts w:ascii="Times New Roman" w:hAnsi="Times New Roman"/>
          <w:sz w:val="28"/>
          <w:szCs w:val="28"/>
        </w:rPr>
        <w:t>исание и порядок использования.</w:t>
      </w:r>
    </w:p>
    <w:p w:rsidR="004D02BC" w:rsidRPr="00ED11D1" w:rsidRDefault="004D02BC" w:rsidP="009E5434">
      <w:pPr>
        <w:shd w:val="clear" w:color="auto" w:fill="FFFFFF"/>
        <w:tabs>
          <w:tab w:val="left" w:pos="1267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ED11D1">
        <w:rPr>
          <w:rFonts w:ascii="Times New Roman" w:hAnsi="Times New Roman"/>
          <w:b/>
          <w:bCs/>
          <w:spacing w:val="-15"/>
          <w:sz w:val="28"/>
          <w:szCs w:val="28"/>
        </w:rPr>
        <w:t>1.</w:t>
      </w:r>
      <w:r w:rsidR="009E5434" w:rsidRPr="00ED11D1">
        <w:rPr>
          <w:rFonts w:ascii="Times New Roman" w:hAnsi="Times New Roman"/>
          <w:b/>
          <w:bCs/>
          <w:sz w:val="28"/>
          <w:szCs w:val="28"/>
        </w:rPr>
        <w:tab/>
        <w:t>Общие положения</w:t>
      </w:r>
    </w:p>
    <w:p w:rsidR="004D02BC" w:rsidRPr="004D02BC" w:rsidRDefault="004D02BC" w:rsidP="004818D3">
      <w:pPr>
        <w:shd w:val="clear" w:color="auto" w:fill="FFFFFF"/>
        <w:tabs>
          <w:tab w:val="left" w:pos="114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12"/>
          <w:sz w:val="28"/>
          <w:szCs w:val="28"/>
        </w:rPr>
        <w:t>1.1.</w:t>
      </w:r>
      <w:r w:rsidRPr="004D02BC">
        <w:rPr>
          <w:rFonts w:ascii="Times New Roman" w:hAnsi="Times New Roman"/>
          <w:sz w:val="28"/>
          <w:szCs w:val="28"/>
        </w:rPr>
        <w:tab/>
        <w:t xml:space="preserve">Флаг муниципального образования Воловский </w:t>
      </w:r>
      <w:r w:rsidR="004818D3">
        <w:rPr>
          <w:rFonts w:ascii="Times New Roman" w:hAnsi="Times New Roman"/>
          <w:sz w:val="28"/>
          <w:szCs w:val="28"/>
        </w:rPr>
        <w:t>муниципальный округ Тульской области</w:t>
      </w:r>
      <w:r w:rsidRPr="004D02BC">
        <w:rPr>
          <w:rFonts w:ascii="Times New Roman" w:hAnsi="Times New Roman"/>
          <w:sz w:val="28"/>
          <w:szCs w:val="28"/>
        </w:rPr>
        <w:t xml:space="preserve"> (далее - флаг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4818D3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4818D3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>) является официальным символом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4818D3">
        <w:rPr>
          <w:rFonts w:ascii="Times New Roman" w:hAnsi="Times New Roman"/>
          <w:sz w:val="28"/>
          <w:szCs w:val="28"/>
        </w:rPr>
        <w:t>Воловского</w:t>
      </w:r>
      <w:r w:rsidR="000D2C5D">
        <w:rPr>
          <w:rFonts w:ascii="Times New Roman" w:hAnsi="Times New Roman"/>
          <w:sz w:val="28"/>
          <w:szCs w:val="28"/>
        </w:rPr>
        <w:t xml:space="preserve"> муници</w:t>
      </w:r>
      <w:r w:rsidR="004818D3">
        <w:rPr>
          <w:rFonts w:ascii="Times New Roman" w:hAnsi="Times New Roman"/>
          <w:sz w:val="28"/>
          <w:szCs w:val="28"/>
        </w:rPr>
        <w:t>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4818D3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>.</w:t>
      </w:r>
    </w:p>
    <w:p w:rsidR="004D02BC" w:rsidRPr="004D02BC" w:rsidRDefault="004D02BC" w:rsidP="004818D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12"/>
          <w:sz w:val="28"/>
          <w:szCs w:val="28"/>
        </w:rPr>
        <w:t>1.2.</w:t>
      </w:r>
      <w:r w:rsidRPr="004D02BC">
        <w:rPr>
          <w:rFonts w:ascii="Times New Roman" w:hAnsi="Times New Roman"/>
          <w:sz w:val="28"/>
          <w:szCs w:val="28"/>
        </w:rPr>
        <w:tab/>
        <w:t>Флаг</w:t>
      </w:r>
      <w:r w:rsidR="000D2C5D">
        <w:rPr>
          <w:rFonts w:ascii="Times New Roman" w:hAnsi="Times New Roman"/>
          <w:sz w:val="28"/>
          <w:szCs w:val="28"/>
        </w:rPr>
        <w:t xml:space="preserve"> </w:t>
      </w:r>
      <w:r w:rsidR="004818D3">
        <w:rPr>
          <w:rFonts w:ascii="Times New Roman" w:hAnsi="Times New Roman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z w:val="28"/>
          <w:szCs w:val="28"/>
        </w:rPr>
        <w:t xml:space="preserve"> округ</w:t>
      </w:r>
      <w:r w:rsidR="004818D3">
        <w:rPr>
          <w:rFonts w:ascii="Times New Roman" w:hAnsi="Times New Roman"/>
          <w:sz w:val="28"/>
          <w:szCs w:val="28"/>
        </w:rPr>
        <w:t>а</w:t>
      </w:r>
      <w:r w:rsidR="000D2C5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 xml:space="preserve"> отражает исторические, культурные, социально-экономические, национальные и иные местные традиции.</w:t>
      </w:r>
    </w:p>
    <w:p w:rsidR="004D02BC" w:rsidRPr="004D02BC" w:rsidRDefault="004818D3" w:rsidP="004818D3">
      <w:pPr>
        <w:numPr>
          <w:ilvl w:val="0"/>
          <w:numId w:val="17"/>
        </w:num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D02BC" w:rsidRPr="004D02BC">
        <w:rPr>
          <w:rFonts w:ascii="Times New Roman" w:hAnsi="Times New Roman"/>
          <w:spacing w:val="-4"/>
          <w:sz w:val="28"/>
          <w:szCs w:val="28"/>
        </w:rPr>
        <w:t>Положение о флаге</w:t>
      </w:r>
      <w:r w:rsidR="000D2C5D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4"/>
          <w:sz w:val="28"/>
          <w:szCs w:val="28"/>
        </w:rPr>
        <w:t xml:space="preserve"> округ</w:t>
      </w:r>
      <w:r>
        <w:rPr>
          <w:rFonts w:ascii="Times New Roman" w:hAnsi="Times New Roman"/>
          <w:spacing w:val="-4"/>
          <w:sz w:val="28"/>
          <w:szCs w:val="28"/>
        </w:rPr>
        <w:t>а</w:t>
      </w:r>
      <w:r w:rsidR="000D2C5D">
        <w:rPr>
          <w:rFonts w:ascii="Times New Roman" w:hAnsi="Times New Roman"/>
          <w:spacing w:val="-4"/>
          <w:sz w:val="28"/>
          <w:szCs w:val="28"/>
        </w:rPr>
        <w:t xml:space="preserve"> Тульской области</w:t>
      </w:r>
      <w:r w:rsidR="004D02BC" w:rsidRPr="004D02BC">
        <w:rPr>
          <w:rFonts w:ascii="Times New Roman" w:hAnsi="Times New Roman"/>
          <w:spacing w:val="-4"/>
          <w:sz w:val="28"/>
          <w:szCs w:val="28"/>
        </w:rPr>
        <w:t xml:space="preserve"> с приложением на бумажном и электронном </w:t>
      </w:r>
      <w:r w:rsidR="004D02BC" w:rsidRPr="004D02BC">
        <w:rPr>
          <w:rFonts w:ascii="Times New Roman" w:hAnsi="Times New Roman"/>
          <w:spacing w:val="-6"/>
          <w:sz w:val="28"/>
          <w:szCs w:val="28"/>
        </w:rPr>
        <w:t xml:space="preserve">носителях хранится в  администрации муниципального образования Воловский </w:t>
      </w:r>
      <w:r w:rsidR="004D02BC">
        <w:rPr>
          <w:rFonts w:ascii="Times New Roman" w:hAnsi="Times New Roman"/>
          <w:spacing w:val="-6"/>
          <w:sz w:val="28"/>
          <w:szCs w:val="28"/>
        </w:rPr>
        <w:t>муниципальный округ</w:t>
      </w:r>
      <w:r>
        <w:rPr>
          <w:rFonts w:ascii="Times New Roman" w:hAnsi="Times New Roman"/>
          <w:spacing w:val="-6"/>
          <w:sz w:val="28"/>
          <w:szCs w:val="28"/>
        </w:rPr>
        <w:t xml:space="preserve"> Тульской области</w:t>
      </w:r>
      <w:r w:rsidR="004D02BC" w:rsidRPr="004D02BC">
        <w:rPr>
          <w:rFonts w:ascii="Times New Roman" w:hAnsi="Times New Roman"/>
          <w:spacing w:val="-6"/>
          <w:sz w:val="28"/>
          <w:szCs w:val="28"/>
        </w:rPr>
        <w:t xml:space="preserve"> и доступно для ознакомления всем заинтересо</w:t>
      </w:r>
      <w:r w:rsidR="004D02BC" w:rsidRPr="004D02BC">
        <w:rPr>
          <w:rFonts w:ascii="Times New Roman" w:hAnsi="Times New Roman"/>
          <w:sz w:val="28"/>
          <w:szCs w:val="28"/>
        </w:rPr>
        <w:t>ванным лицам.</w:t>
      </w:r>
    </w:p>
    <w:p w:rsidR="004D02BC" w:rsidRPr="001A775A" w:rsidRDefault="004818D3" w:rsidP="004818D3">
      <w:pPr>
        <w:numPr>
          <w:ilvl w:val="0"/>
          <w:numId w:val="17"/>
        </w:numPr>
        <w:shd w:val="clear" w:color="auto" w:fill="FFFFFF"/>
        <w:tabs>
          <w:tab w:val="left" w:pos="113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4D02BC" w:rsidRPr="004D02BC">
        <w:rPr>
          <w:rFonts w:ascii="Times New Roman" w:hAnsi="Times New Roman"/>
          <w:spacing w:val="-2"/>
          <w:sz w:val="28"/>
          <w:szCs w:val="28"/>
        </w:rPr>
        <w:t>Флаг</w:t>
      </w:r>
      <w:r w:rsidR="000D2C5D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2"/>
          <w:sz w:val="28"/>
          <w:szCs w:val="28"/>
        </w:rPr>
        <w:t xml:space="preserve"> округ</w:t>
      </w:r>
      <w:r>
        <w:rPr>
          <w:rFonts w:ascii="Times New Roman" w:hAnsi="Times New Roman"/>
          <w:spacing w:val="-2"/>
          <w:sz w:val="28"/>
          <w:szCs w:val="28"/>
        </w:rPr>
        <w:t>а</w:t>
      </w:r>
      <w:r w:rsidR="000D2C5D">
        <w:rPr>
          <w:rFonts w:ascii="Times New Roman" w:hAnsi="Times New Roman"/>
          <w:spacing w:val="-2"/>
          <w:sz w:val="28"/>
          <w:szCs w:val="28"/>
        </w:rPr>
        <w:t xml:space="preserve"> Тульской области</w:t>
      </w:r>
      <w:r w:rsidR="004D02BC" w:rsidRPr="004D02BC">
        <w:rPr>
          <w:rFonts w:ascii="Times New Roman" w:hAnsi="Times New Roman"/>
          <w:spacing w:val="-2"/>
          <w:sz w:val="28"/>
          <w:szCs w:val="28"/>
        </w:rPr>
        <w:t xml:space="preserve"> подлежит государственной регистрации в порядке, уста</w:t>
      </w:r>
      <w:r w:rsidR="004D02BC" w:rsidRPr="004D02BC">
        <w:rPr>
          <w:rFonts w:ascii="Times New Roman" w:hAnsi="Times New Roman"/>
          <w:sz w:val="28"/>
          <w:szCs w:val="28"/>
        </w:rPr>
        <w:t>новленном федеральным законодательством и законодательством Тульской области.</w:t>
      </w:r>
    </w:p>
    <w:p w:rsidR="004D02BC" w:rsidRPr="00ED11D1" w:rsidRDefault="004D02BC" w:rsidP="009E5434">
      <w:pPr>
        <w:shd w:val="clear" w:color="auto" w:fill="FFFFFF"/>
        <w:tabs>
          <w:tab w:val="left" w:pos="986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ED11D1">
        <w:rPr>
          <w:rFonts w:ascii="Times New Roman" w:hAnsi="Times New Roman"/>
          <w:b/>
          <w:bCs/>
          <w:spacing w:val="-8"/>
          <w:sz w:val="28"/>
          <w:szCs w:val="28"/>
        </w:rPr>
        <w:t>2.</w:t>
      </w:r>
      <w:r w:rsidRPr="00ED11D1">
        <w:rPr>
          <w:rFonts w:ascii="Times New Roman" w:hAnsi="Times New Roman"/>
          <w:b/>
          <w:bCs/>
          <w:sz w:val="28"/>
          <w:szCs w:val="28"/>
        </w:rPr>
        <w:tab/>
      </w:r>
      <w:r w:rsidRPr="00ED11D1">
        <w:rPr>
          <w:rFonts w:ascii="Times New Roman" w:hAnsi="Times New Roman"/>
          <w:b/>
          <w:bCs/>
          <w:spacing w:val="-2"/>
          <w:sz w:val="28"/>
          <w:szCs w:val="28"/>
        </w:rPr>
        <w:t>Геральдическое описание и обоснование символики флага</w:t>
      </w:r>
      <w:r w:rsidR="000D2C5D" w:rsidRPr="00ED11D1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="004818D3" w:rsidRPr="00ED11D1">
        <w:rPr>
          <w:rFonts w:ascii="Times New Roman" w:hAnsi="Times New Roman"/>
          <w:b/>
          <w:bCs/>
          <w:spacing w:val="-2"/>
          <w:sz w:val="28"/>
          <w:szCs w:val="28"/>
        </w:rPr>
        <w:t>Воловского муниципального</w:t>
      </w:r>
      <w:r w:rsidR="000D2C5D" w:rsidRPr="00ED11D1">
        <w:rPr>
          <w:rFonts w:ascii="Times New Roman" w:hAnsi="Times New Roman"/>
          <w:b/>
          <w:bCs/>
          <w:spacing w:val="-2"/>
          <w:sz w:val="28"/>
          <w:szCs w:val="28"/>
        </w:rPr>
        <w:t xml:space="preserve"> округ</w:t>
      </w:r>
      <w:r w:rsidR="004818D3" w:rsidRPr="00ED11D1">
        <w:rPr>
          <w:rFonts w:ascii="Times New Roman" w:hAnsi="Times New Roman"/>
          <w:b/>
          <w:bCs/>
          <w:spacing w:val="-2"/>
          <w:sz w:val="28"/>
          <w:szCs w:val="28"/>
        </w:rPr>
        <w:t>а</w:t>
      </w:r>
      <w:r w:rsidR="000D2C5D" w:rsidRPr="00ED11D1">
        <w:rPr>
          <w:rFonts w:ascii="Times New Roman" w:hAnsi="Times New Roman"/>
          <w:b/>
          <w:bCs/>
          <w:spacing w:val="-2"/>
          <w:sz w:val="28"/>
          <w:szCs w:val="28"/>
        </w:rPr>
        <w:t xml:space="preserve"> Тульской области</w:t>
      </w:r>
    </w:p>
    <w:p w:rsidR="004D02BC" w:rsidRPr="004D02BC" w:rsidRDefault="004D02BC" w:rsidP="004818D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3"/>
          <w:sz w:val="28"/>
          <w:szCs w:val="28"/>
        </w:rPr>
        <w:t>2.1. Описание флага</w:t>
      </w:r>
      <w:r w:rsidR="000D2C5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4818D3">
        <w:rPr>
          <w:rFonts w:ascii="Times New Roman" w:hAnsi="Times New Roman"/>
          <w:spacing w:val="-3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3"/>
          <w:sz w:val="28"/>
          <w:szCs w:val="28"/>
        </w:rPr>
        <w:t xml:space="preserve"> округ</w:t>
      </w:r>
      <w:r w:rsidR="004818D3">
        <w:rPr>
          <w:rFonts w:ascii="Times New Roman" w:hAnsi="Times New Roman"/>
          <w:spacing w:val="-3"/>
          <w:sz w:val="28"/>
          <w:szCs w:val="28"/>
        </w:rPr>
        <w:t>а</w:t>
      </w:r>
      <w:r w:rsidR="000D2C5D">
        <w:rPr>
          <w:rFonts w:ascii="Times New Roman" w:hAnsi="Times New Roman"/>
          <w:spacing w:val="-3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pacing w:val="-3"/>
          <w:sz w:val="28"/>
          <w:szCs w:val="28"/>
        </w:rPr>
        <w:t>:</w:t>
      </w:r>
    </w:p>
    <w:p w:rsidR="004D02BC" w:rsidRPr="004D02BC" w:rsidRDefault="004D02BC" w:rsidP="004818D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bCs/>
          <w:sz w:val="28"/>
          <w:szCs w:val="28"/>
        </w:rPr>
        <w:t>«Прямоугольное полотнище с отношением ширины к длине 2:3. разделенное по диагоналям на белую (вверху и внизу) и зеленую (у древка и свободного края) части и воспроизводящее в середине изображение черной головы вола из герба района с желтыми глазами и кольцом в носу и желтой дубовой веткой на рогах».</w:t>
      </w:r>
    </w:p>
    <w:p w:rsidR="004D02BC" w:rsidRPr="004D02BC" w:rsidRDefault="004D02BC" w:rsidP="004818D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Земли</w:t>
      </w:r>
      <w:r w:rsidR="000D2C5D">
        <w:rPr>
          <w:rFonts w:ascii="Times New Roman" w:hAnsi="Times New Roman"/>
          <w:sz w:val="28"/>
          <w:szCs w:val="28"/>
        </w:rPr>
        <w:t xml:space="preserve"> муниципального образования Воловский муниципальный округ Тульской области</w:t>
      </w:r>
      <w:r w:rsidRPr="004D02BC">
        <w:rPr>
          <w:rFonts w:ascii="Times New Roman" w:hAnsi="Times New Roman"/>
          <w:sz w:val="28"/>
          <w:szCs w:val="28"/>
        </w:rPr>
        <w:t xml:space="preserve"> ранее входили в состав Богородицкого и Ефремовского района. Название района - от названия административного центра района поселка Волово (бывшее село Волово). Основано село было в степной местности, вокруг небольшого озера Воловье. По одной из легенд на этом озере гуртовщики поили скот (в том числе и волов) во 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время прогона по </w:t>
      </w:r>
      <w:r w:rsidRPr="004D02BC">
        <w:rPr>
          <w:rFonts w:ascii="Times New Roman" w:hAnsi="Times New Roman"/>
          <w:spacing w:val="-1"/>
          <w:sz w:val="28"/>
          <w:szCs w:val="28"/>
        </w:rPr>
        <w:lastRenderedPageBreak/>
        <w:t>Воронежскому тракту. По территории района пролегает много железнодо</w:t>
      </w:r>
      <w:r w:rsidRPr="004D02BC">
        <w:rPr>
          <w:rFonts w:ascii="Times New Roman" w:hAnsi="Times New Roman"/>
          <w:sz w:val="28"/>
          <w:szCs w:val="28"/>
        </w:rPr>
        <w:t>рожных и автомобильных трасс и магистралей. Станция Волово - узел железных дорог, расходящийся в четырех направлениях.</w:t>
      </w:r>
    </w:p>
    <w:p w:rsidR="004D02BC" w:rsidRPr="004D02BC" w:rsidRDefault="004D02BC" w:rsidP="004818D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>Все это нашло отражение на флаге района:</w:t>
      </w:r>
    </w:p>
    <w:p w:rsidR="004D02BC" w:rsidRPr="004D02BC" w:rsidRDefault="004D02BC" w:rsidP="004818D3">
      <w:pPr>
        <w:numPr>
          <w:ilvl w:val="0"/>
          <w:numId w:val="18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 xml:space="preserve">диагональное деление полотнища - символизирует расходящиеся от станции Волово </w:t>
      </w:r>
      <w:r w:rsidRPr="004D02BC">
        <w:rPr>
          <w:rFonts w:ascii="Times New Roman" w:hAnsi="Times New Roman"/>
          <w:sz w:val="28"/>
          <w:szCs w:val="28"/>
        </w:rPr>
        <w:t>железнодорожные магистрали. Чередующиеся участки полотнища - символизируют поля и леса</w:t>
      </w:r>
      <w:r w:rsidR="000D2C5D">
        <w:rPr>
          <w:rFonts w:ascii="Times New Roman" w:hAnsi="Times New Roman"/>
          <w:sz w:val="28"/>
          <w:szCs w:val="28"/>
        </w:rPr>
        <w:t xml:space="preserve"> муниципального образования Воловский муниципальный округ Тульской области</w:t>
      </w:r>
      <w:r w:rsidRPr="004D02BC">
        <w:rPr>
          <w:rFonts w:ascii="Times New Roman" w:hAnsi="Times New Roman"/>
          <w:sz w:val="28"/>
          <w:szCs w:val="28"/>
        </w:rPr>
        <w:t>;</w:t>
      </w:r>
    </w:p>
    <w:p w:rsidR="004D02BC" w:rsidRPr="004D02BC" w:rsidRDefault="004D02BC" w:rsidP="004818D3">
      <w:pPr>
        <w:numPr>
          <w:ilvl w:val="0"/>
          <w:numId w:val="18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цвета герба символизируют административно-территориальные особенности обра</w:t>
      </w:r>
      <w:r w:rsidRPr="004D02BC">
        <w:rPr>
          <w:rFonts w:ascii="Times New Roman" w:hAnsi="Times New Roman"/>
          <w:spacing w:val="-1"/>
          <w:sz w:val="28"/>
          <w:szCs w:val="28"/>
        </w:rPr>
        <w:t>зования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муниципального образования Воловский муниципальный округ Тульской области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из Богородицкого и Ефремовского районов, на флагах которых - </w:t>
      </w:r>
      <w:r w:rsidRPr="004D02BC">
        <w:rPr>
          <w:rFonts w:ascii="Times New Roman" w:hAnsi="Times New Roman"/>
          <w:sz w:val="28"/>
          <w:szCs w:val="28"/>
        </w:rPr>
        <w:t>белый и зеленый цвет;</w:t>
      </w:r>
    </w:p>
    <w:p w:rsidR="004D02BC" w:rsidRPr="004D02BC" w:rsidRDefault="004D02BC" w:rsidP="004818D3">
      <w:pPr>
        <w:numPr>
          <w:ilvl w:val="0"/>
          <w:numId w:val="18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голова вола - гласный символ названия района, символ его сельскохозяйственной направленности. Вол - символ работоспособности, выносливости, неприхотливости;</w:t>
      </w:r>
    </w:p>
    <w:p w:rsidR="004D02BC" w:rsidRPr="004D02BC" w:rsidRDefault="004D02BC" w:rsidP="004818D3">
      <w:pPr>
        <w:numPr>
          <w:ilvl w:val="0"/>
          <w:numId w:val="18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шесть листьев на дубовой ветке - символ крепости, долголетия, стойкости, плодовито</w:t>
      </w:r>
      <w:r w:rsidRPr="004D02BC">
        <w:rPr>
          <w:rFonts w:ascii="Times New Roman" w:hAnsi="Times New Roman"/>
          <w:spacing w:val="-7"/>
          <w:sz w:val="28"/>
          <w:szCs w:val="28"/>
        </w:rPr>
        <w:t>сти.</w:t>
      </w:r>
    </w:p>
    <w:p w:rsidR="004D02BC" w:rsidRPr="004D02BC" w:rsidRDefault="004D02BC" w:rsidP="004818D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Зеленый цвет символизирует весну, здоровье, природу, надежду.</w:t>
      </w:r>
    </w:p>
    <w:p w:rsidR="004D02BC" w:rsidRPr="004D02BC" w:rsidRDefault="004D02BC" w:rsidP="004818D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>Белый цвет (серебро) - символ чистоты, открытости, божественной мудрости, прими</w:t>
      </w:r>
      <w:r w:rsidRPr="004D02BC">
        <w:rPr>
          <w:rFonts w:ascii="Times New Roman" w:hAnsi="Times New Roman"/>
          <w:spacing w:val="-7"/>
          <w:sz w:val="28"/>
          <w:szCs w:val="28"/>
        </w:rPr>
        <w:t>рения.</w:t>
      </w:r>
    </w:p>
    <w:p w:rsidR="004D02BC" w:rsidRPr="004D02BC" w:rsidRDefault="004D02BC" w:rsidP="004818D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Желтый цвет (золото) - символ высшей ценности, величия, богатства, урожая.</w:t>
      </w:r>
    </w:p>
    <w:p w:rsidR="004D02BC" w:rsidRPr="004D02BC" w:rsidRDefault="004D02BC" w:rsidP="004818D3">
      <w:pPr>
        <w:shd w:val="clear" w:color="auto" w:fill="FFFFFF"/>
        <w:tabs>
          <w:tab w:val="left" w:pos="112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6"/>
          <w:sz w:val="28"/>
          <w:szCs w:val="28"/>
        </w:rPr>
        <w:t>2.2.</w:t>
      </w:r>
      <w:r w:rsidRPr="004D02BC">
        <w:rPr>
          <w:rFonts w:ascii="Times New Roman" w:hAnsi="Times New Roman"/>
          <w:sz w:val="28"/>
          <w:szCs w:val="28"/>
        </w:rPr>
        <w:tab/>
      </w:r>
      <w:r w:rsidRPr="004D02BC">
        <w:rPr>
          <w:rFonts w:ascii="Times New Roman" w:hAnsi="Times New Roman"/>
          <w:spacing w:val="-1"/>
          <w:sz w:val="28"/>
          <w:szCs w:val="28"/>
        </w:rPr>
        <w:t>Авторская группа:</w:t>
      </w:r>
    </w:p>
    <w:p w:rsidR="004D02BC" w:rsidRPr="004D02BC" w:rsidRDefault="004D02BC" w:rsidP="004818D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2"/>
          <w:sz w:val="28"/>
          <w:szCs w:val="28"/>
        </w:rPr>
        <w:t xml:space="preserve">идея флага: Константин Мочёнов (Химки); 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компьютерный дизайн: Ольга Салова (Москва); </w:t>
      </w:r>
      <w:r w:rsidRPr="004D02BC">
        <w:rPr>
          <w:rFonts w:ascii="Times New Roman" w:hAnsi="Times New Roman"/>
          <w:spacing w:val="-3"/>
          <w:sz w:val="28"/>
          <w:szCs w:val="28"/>
        </w:rPr>
        <w:t>обоснование символики: Вячеслав Мишин (Химки).</w:t>
      </w:r>
    </w:p>
    <w:p w:rsidR="004D02BC" w:rsidRPr="001A775A" w:rsidRDefault="004D02BC" w:rsidP="001A775A">
      <w:pPr>
        <w:shd w:val="clear" w:color="auto" w:fill="FFFFFF"/>
        <w:tabs>
          <w:tab w:val="left" w:pos="112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5"/>
          <w:sz w:val="28"/>
          <w:szCs w:val="28"/>
        </w:rPr>
        <w:t>2.3.</w:t>
      </w:r>
      <w:r w:rsidRPr="004D02BC">
        <w:rPr>
          <w:rFonts w:ascii="Times New Roman" w:hAnsi="Times New Roman"/>
          <w:sz w:val="28"/>
          <w:szCs w:val="28"/>
        </w:rPr>
        <w:tab/>
      </w:r>
      <w:r w:rsidR="00437FFB">
        <w:rPr>
          <w:rFonts w:ascii="Times New Roman" w:hAnsi="Times New Roman"/>
          <w:sz w:val="28"/>
          <w:szCs w:val="28"/>
        </w:rPr>
        <w:t xml:space="preserve"> </w:t>
      </w:r>
      <w:r w:rsidRPr="004D02BC">
        <w:rPr>
          <w:rFonts w:ascii="Times New Roman" w:hAnsi="Times New Roman"/>
          <w:spacing w:val="-1"/>
          <w:sz w:val="28"/>
          <w:szCs w:val="28"/>
        </w:rPr>
        <w:t>Рисунок флага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437FFB">
        <w:rPr>
          <w:rFonts w:ascii="Times New Roman" w:hAnsi="Times New Roman"/>
          <w:spacing w:val="-1"/>
          <w:sz w:val="28"/>
          <w:szCs w:val="28"/>
        </w:rPr>
        <w:t>Воловского муниципального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округ</w:t>
      </w:r>
      <w:r w:rsidR="00437FFB">
        <w:rPr>
          <w:rFonts w:ascii="Times New Roman" w:hAnsi="Times New Roman"/>
          <w:spacing w:val="-1"/>
          <w:sz w:val="28"/>
          <w:szCs w:val="28"/>
        </w:rPr>
        <w:t>а</w:t>
      </w:r>
      <w:r w:rsidR="000D2C5D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D02BC">
        <w:rPr>
          <w:rFonts w:ascii="Times New Roman" w:hAnsi="Times New Roman"/>
          <w:spacing w:val="-1"/>
          <w:sz w:val="28"/>
          <w:szCs w:val="28"/>
        </w:rPr>
        <w:t>в многоцветном варианте приводится в прило</w:t>
      </w:r>
      <w:r w:rsidRPr="004D02BC">
        <w:rPr>
          <w:rFonts w:ascii="Times New Roman" w:hAnsi="Times New Roman"/>
          <w:sz w:val="28"/>
          <w:szCs w:val="28"/>
        </w:rPr>
        <w:t>жении 1 к настоящему Положению, и является неотъемлемой частью настоящего Положения.</w:t>
      </w:r>
    </w:p>
    <w:p w:rsidR="004D02BC" w:rsidRPr="006E2DAB" w:rsidRDefault="004D02BC" w:rsidP="001A775A">
      <w:pPr>
        <w:shd w:val="clear" w:color="auto" w:fill="FFFFFF"/>
        <w:tabs>
          <w:tab w:val="left" w:pos="950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E2DAB">
        <w:rPr>
          <w:rFonts w:ascii="Times New Roman" w:hAnsi="Times New Roman"/>
          <w:b/>
          <w:bCs/>
          <w:spacing w:val="-8"/>
          <w:sz w:val="28"/>
          <w:szCs w:val="28"/>
        </w:rPr>
        <w:t>3.</w:t>
      </w:r>
      <w:r w:rsidRPr="006E2DAB">
        <w:rPr>
          <w:rFonts w:ascii="Times New Roman" w:hAnsi="Times New Roman"/>
          <w:b/>
          <w:bCs/>
          <w:sz w:val="28"/>
          <w:szCs w:val="28"/>
        </w:rPr>
        <w:tab/>
        <w:t>Порядок воспроизведения и размещения флага</w:t>
      </w:r>
      <w:r w:rsidR="000D2C5D" w:rsidRPr="006E2DA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37FFB" w:rsidRPr="006E2DAB">
        <w:rPr>
          <w:rFonts w:ascii="Times New Roman" w:hAnsi="Times New Roman"/>
          <w:b/>
          <w:bCs/>
          <w:sz w:val="28"/>
          <w:szCs w:val="28"/>
        </w:rPr>
        <w:t>Воловского муниципального</w:t>
      </w:r>
      <w:r w:rsidR="000D2C5D" w:rsidRPr="006E2DAB">
        <w:rPr>
          <w:rFonts w:ascii="Times New Roman" w:hAnsi="Times New Roman"/>
          <w:b/>
          <w:bCs/>
          <w:sz w:val="28"/>
          <w:szCs w:val="28"/>
        </w:rPr>
        <w:t xml:space="preserve"> округ</w:t>
      </w:r>
      <w:r w:rsidR="00437FFB" w:rsidRPr="006E2DAB">
        <w:rPr>
          <w:rFonts w:ascii="Times New Roman" w:hAnsi="Times New Roman"/>
          <w:b/>
          <w:bCs/>
          <w:sz w:val="28"/>
          <w:szCs w:val="28"/>
        </w:rPr>
        <w:t>а</w:t>
      </w:r>
      <w:r w:rsidR="000D2C5D" w:rsidRPr="006E2DAB">
        <w:rPr>
          <w:rFonts w:ascii="Times New Roman" w:hAnsi="Times New Roman"/>
          <w:b/>
          <w:bCs/>
          <w:sz w:val="28"/>
          <w:szCs w:val="28"/>
        </w:rPr>
        <w:t xml:space="preserve"> Тульской области</w:t>
      </w:r>
    </w:p>
    <w:p w:rsidR="005D65A4" w:rsidRDefault="005D65A4" w:rsidP="001A775A">
      <w:pPr>
        <w:shd w:val="clear" w:color="auto" w:fill="FFFFFF"/>
        <w:tabs>
          <w:tab w:val="left" w:pos="113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3.1.</w:t>
      </w:r>
      <w:r w:rsidR="001A77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Воспроизведение флага Воловского </w:t>
      </w:r>
      <w:r w:rsidR="001A775A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="001A775A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pacing w:val="-1"/>
          <w:sz w:val="28"/>
          <w:szCs w:val="28"/>
        </w:rPr>
        <w:t xml:space="preserve">, независимо от </w:t>
      </w:r>
      <w:r>
        <w:rPr>
          <w:rFonts w:ascii="Times New Roman" w:hAnsi="Times New Roman"/>
          <w:iCs/>
          <w:spacing w:val="-1"/>
          <w:sz w:val="28"/>
          <w:szCs w:val="28"/>
        </w:rPr>
        <w:t xml:space="preserve">его </w:t>
      </w:r>
      <w:r>
        <w:rPr>
          <w:rFonts w:ascii="Times New Roman" w:hAnsi="Times New Roman"/>
          <w:spacing w:val="-1"/>
          <w:sz w:val="28"/>
          <w:szCs w:val="28"/>
        </w:rPr>
        <w:t>размеров и техни</w:t>
      </w:r>
      <w:r>
        <w:rPr>
          <w:rFonts w:ascii="Times New Roman" w:hAnsi="Times New Roman"/>
          <w:sz w:val="28"/>
          <w:szCs w:val="28"/>
        </w:rPr>
        <w:t>ки исполнения, должно точно соответствовать описанию, приведенному в пункте 2.1. настоящего Положения.</w:t>
      </w:r>
    </w:p>
    <w:p w:rsidR="005D65A4" w:rsidRDefault="005D65A4" w:rsidP="001A775A">
      <w:pPr>
        <w:shd w:val="clear" w:color="auto" w:fill="FFFFFF"/>
        <w:tabs>
          <w:tab w:val="left" w:pos="114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3.2.</w:t>
      </w:r>
      <w:r>
        <w:rPr>
          <w:rFonts w:ascii="Times New Roman" w:hAnsi="Times New Roman"/>
          <w:sz w:val="28"/>
          <w:szCs w:val="28"/>
        </w:rPr>
        <w:tab/>
      </w:r>
      <w:r w:rsidR="001A77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размещения Государственного флага Российской Федерации, флага Тульской области, флага Воловского </w:t>
      </w:r>
      <w:r w:rsidR="001A775A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1A775A">
        <w:rPr>
          <w:rFonts w:ascii="Times New Roman" w:hAnsi="Times New Roman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z w:val="28"/>
          <w:szCs w:val="28"/>
        </w:rPr>
        <w:t xml:space="preserve">, иных флагов производится в соответствии с </w:t>
      </w:r>
      <w:r>
        <w:rPr>
          <w:rFonts w:ascii="Times New Roman" w:hAnsi="Times New Roman"/>
          <w:spacing w:val="-1"/>
          <w:sz w:val="28"/>
          <w:szCs w:val="28"/>
        </w:rPr>
        <w:t>федеральным законодательством, законодательством Тульской области, регулирующим пра</w:t>
      </w:r>
      <w:r>
        <w:rPr>
          <w:rFonts w:ascii="Times New Roman" w:hAnsi="Times New Roman"/>
          <w:sz w:val="28"/>
          <w:szCs w:val="28"/>
        </w:rPr>
        <w:t>воотношения в сфере геральдического обеспечения.</w:t>
      </w:r>
    </w:p>
    <w:p w:rsidR="005D65A4" w:rsidRDefault="005D65A4" w:rsidP="001A775A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флагов, описанное ниже, указано «от зрителя».</w:t>
      </w:r>
    </w:p>
    <w:p w:rsidR="005D65A4" w:rsidRDefault="005D65A4" w:rsidP="001A775A">
      <w:pPr>
        <w:numPr>
          <w:ilvl w:val="0"/>
          <w:numId w:val="30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одновременном размещении флага Воловского </w:t>
      </w:r>
      <w:r w:rsidR="001A775A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1A775A">
        <w:rPr>
          <w:rFonts w:ascii="Times New Roman" w:hAnsi="Times New Roman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z w:val="28"/>
          <w:szCs w:val="28"/>
        </w:rPr>
        <w:t xml:space="preserve"> и Государственного флага Российской Федерации или флага Воловского </w:t>
      </w:r>
      <w:r w:rsidR="001A775A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округа </w:t>
      </w:r>
      <w:r w:rsidR="001A775A">
        <w:rPr>
          <w:rFonts w:ascii="Times New Roman" w:hAnsi="Times New Roman"/>
          <w:sz w:val="28"/>
          <w:szCs w:val="28"/>
        </w:rPr>
        <w:t xml:space="preserve">Тульской области </w:t>
      </w:r>
      <w:r>
        <w:rPr>
          <w:rFonts w:ascii="Times New Roman" w:hAnsi="Times New Roman"/>
          <w:sz w:val="28"/>
          <w:szCs w:val="28"/>
        </w:rPr>
        <w:t xml:space="preserve">и флага Тульской области, флаг </w:t>
      </w:r>
      <w:r>
        <w:rPr>
          <w:rFonts w:ascii="Times New Roman" w:hAnsi="Times New Roman"/>
          <w:spacing w:val="-1"/>
          <w:sz w:val="28"/>
          <w:szCs w:val="28"/>
        </w:rPr>
        <w:t xml:space="preserve">Воловского </w:t>
      </w:r>
      <w:r w:rsidR="001A775A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 xml:space="preserve">округа </w:t>
      </w:r>
      <w:r w:rsidR="001A775A"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>
        <w:rPr>
          <w:rFonts w:ascii="Times New Roman" w:hAnsi="Times New Roman"/>
          <w:spacing w:val="-1"/>
          <w:sz w:val="28"/>
          <w:szCs w:val="28"/>
        </w:rPr>
        <w:t>располагается справа (размещение флагов: 1 - 2)</w:t>
      </w:r>
      <w:r>
        <w:rPr>
          <w:rFonts w:ascii="Times New Roman" w:hAnsi="Times New Roman"/>
          <w:spacing w:val="-1"/>
          <w:sz w:val="28"/>
          <w:szCs w:val="28"/>
          <w:vertAlign w:val="superscript"/>
        </w:rPr>
        <w:t>1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5D65A4" w:rsidRDefault="005D65A4" w:rsidP="001A775A">
      <w:pPr>
        <w:numPr>
          <w:ilvl w:val="0"/>
          <w:numId w:val="30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При одновременном размещении Государственного флага Российской Федерации, </w:t>
      </w:r>
      <w:r>
        <w:rPr>
          <w:rFonts w:ascii="Times New Roman" w:hAnsi="Times New Roman"/>
          <w:spacing w:val="-6"/>
          <w:sz w:val="28"/>
          <w:szCs w:val="28"/>
        </w:rPr>
        <w:t>флага Тульской области и флага Воловского округа, Государственный флаг Российской Федера</w:t>
      </w:r>
      <w:r>
        <w:rPr>
          <w:rFonts w:ascii="Times New Roman" w:hAnsi="Times New Roman"/>
          <w:spacing w:val="-7"/>
          <w:sz w:val="28"/>
          <w:szCs w:val="28"/>
        </w:rPr>
        <w:t>ции располагается в центре; слева от</w:t>
      </w:r>
    </w:p>
    <w:p w:rsidR="005D65A4" w:rsidRDefault="005D65A4" w:rsidP="005D65A4">
      <w:pPr>
        <w:shd w:val="clear" w:color="auto" w:fill="FFFFFF"/>
        <w:tabs>
          <w:tab w:val="left" w:pos="842"/>
        </w:tabs>
        <w:suppressAutoHyphens/>
        <w:ind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>________________________________________________________________________________________________</w:t>
      </w:r>
    </w:p>
    <w:p w:rsidR="005D65A4" w:rsidRPr="001A775A" w:rsidRDefault="005D65A4" w:rsidP="001A775A">
      <w:pPr>
        <w:shd w:val="clear" w:color="auto" w:fill="FFFFFF"/>
        <w:tabs>
          <w:tab w:val="left" w:pos="842"/>
        </w:tabs>
        <w:suppressAutoHyphens/>
        <w:ind w:firstLine="709"/>
        <w:jc w:val="both"/>
        <w:rPr>
          <w:rFonts w:ascii="Times New Roman" w:hAnsi="Times New Roman"/>
          <w:szCs w:val="22"/>
        </w:rPr>
      </w:pPr>
      <w:r w:rsidRPr="001A775A">
        <w:rPr>
          <w:rFonts w:ascii="Times New Roman" w:hAnsi="Times New Roman"/>
          <w:szCs w:val="22"/>
          <w:vertAlign w:val="superscript"/>
        </w:rPr>
        <w:t>1</w:t>
      </w:r>
      <w:r w:rsidRPr="001A775A">
        <w:rPr>
          <w:rFonts w:ascii="Times New Roman" w:hAnsi="Times New Roman"/>
          <w:szCs w:val="22"/>
        </w:rPr>
        <w:tab/>
      </w:r>
      <w:r w:rsidRPr="001A775A">
        <w:rPr>
          <w:rFonts w:ascii="Times New Roman" w:hAnsi="Times New Roman"/>
          <w:spacing w:val="-18"/>
          <w:szCs w:val="22"/>
        </w:rPr>
        <w:t>Размещение флагов: 1 флаг РФ или МО - 2 флаг муниципальных образований, где цифровые обозна</w:t>
      </w:r>
      <w:r w:rsidRPr="001A775A">
        <w:rPr>
          <w:rFonts w:ascii="Times New Roman" w:hAnsi="Times New Roman"/>
          <w:spacing w:val="-19"/>
          <w:szCs w:val="22"/>
        </w:rPr>
        <w:t>чения указывают на степень почетности места размещения флага при взгляде от зрителя.</w:t>
      </w:r>
    </w:p>
    <w:p w:rsidR="005D65A4" w:rsidRDefault="005D65A4" w:rsidP="005D65A4">
      <w:p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>Государственного флага Российской Федерации располагается флаг Тульской области, справа от Государственного флага Российской Федерации располагает</w:t>
      </w:r>
      <w:r>
        <w:rPr>
          <w:rFonts w:ascii="Times New Roman" w:hAnsi="Times New Roman"/>
          <w:sz w:val="28"/>
          <w:szCs w:val="28"/>
        </w:rPr>
        <w:t xml:space="preserve">ся флаг Воловского округа (размещение флагов: </w:t>
      </w:r>
      <w:r>
        <w:rPr>
          <w:rFonts w:ascii="Times New Roman" w:hAnsi="Times New Roman"/>
          <w:spacing w:val="22"/>
          <w:sz w:val="28"/>
          <w:szCs w:val="28"/>
        </w:rPr>
        <w:t>2-1-3).</w:t>
      </w:r>
    </w:p>
    <w:p w:rsidR="005D65A4" w:rsidRDefault="005D65A4" w:rsidP="005D65A4">
      <w:pPr>
        <w:numPr>
          <w:ilvl w:val="0"/>
          <w:numId w:val="30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одновременном размещении четного числа флагов (более двух), Государственный флаг Российской Федерации располагается левее центра; справа от Государственного флага Российск</w:t>
      </w:r>
      <w:r w:rsidR="001A775A">
        <w:rPr>
          <w:rFonts w:ascii="Times New Roman" w:hAnsi="Times New Roman"/>
          <w:sz w:val="28"/>
          <w:szCs w:val="28"/>
        </w:rPr>
        <w:t xml:space="preserve">ой Федерации располагается флаг </w:t>
      </w:r>
      <w:r>
        <w:rPr>
          <w:rFonts w:ascii="Times New Roman" w:hAnsi="Times New Roman"/>
          <w:sz w:val="28"/>
          <w:szCs w:val="28"/>
        </w:rPr>
        <w:t xml:space="preserve">Тульской области, слева от Государственного флага Российской Федерации располагается флаг Воловского </w:t>
      </w:r>
      <w:r w:rsidR="001A775A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1A775A">
        <w:rPr>
          <w:rFonts w:ascii="Times New Roman" w:hAnsi="Times New Roman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z w:val="28"/>
          <w:szCs w:val="28"/>
        </w:rPr>
        <w:t xml:space="preserve">; остальные </w:t>
      </w:r>
      <w:r>
        <w:rPr>
          <w:rFonts w:ascii="Times New Roman" w:hAnsi="Times New Roman"/>
          <w:spacing w:val="-1"/>
          <w:sz w:val="28"/>
          <w:szCs w:val="28"/>
        </w:rPr>
        <w:t>флаги располагаются далее справа и слева в порядке ранжирования (размещение флагов: 5-3-</w:t>
      </w:r>
      <w:r>
        <w:rPr>
          <w:rFonts w:ascii="Times New Roman" w:hAnsi="Times New Roman"/>
          <w:sz w:val="28"/>
          <w:szCs w:val="28"/>
        </w:rPr>
        <w:t>1-2-4-6).</w:t>
      </w:r>
    </w:p>
    <w:p w:rsidR="005D65A4" w:rsidRDefault="005D65A4" w:rsidP="005D65A4">
      <w:pPr>
        <w:numPr>
          <w:ilvl w:val="0"/>
          <w:numId w:val="30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одновременном размещении нечетного числа флагов (более трех), Государственный флаг Российской Федерации располагается в центре; слева от Государственного флага Российской Федерации располагается флаг Тульской области, справа от Государственного флага Российской Федерации располагается флаг Воловского </w:t>
      </w:r>
      <w:r w:rsidR="001A775A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1A775A">
        <w:rPr>
          <w:rFonts w:ascii="Times New Roman" w:hAnsi="Times New Roman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z w:val="28"/>
          <w:szCs w:val="28"/>
        </w:rPr>
        <w:t xml:space="preserve">; остальные </w:t>
      </w:r>
      <w:r>
        <w:rPr>
          <w:rFonts w:ascii="Times New Roman" w:hAnsi="Times New Roman"/>
          <w:spacing w:val="-1"/>
          <w:sz w:val="28"/>
          <w:szCs w:val="28"/>
        </w:rPr>
        <w:t>флаги располагаются далее слева и справа в порядке ранжирования (расположение флагов: 6-</w:t>
      </w:r>
      <w:r>
        <w:rPr>
          <w:rFonts w:ascii="Times New Roman" w:hAnsi="Times New Roman"/>
          <w:sz w:val="28"/>
          <w:szCs w:val="28"/>
        </w:rPr>
        <w:t>4-2-1-3-5-7).</w:t>
      </w:r>
    </w:p>
    <w:p w:rsidR="005D65A4" w:rsidRDefault="005D65A4" w:rsidP="005D65A4">
      <w:pPr>
        <w:numPr>
          <w:ilvl w:val="0"/>
          <w:numId w:val="30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Размер флага Воловского </w:t>
      </w:r>
      <w:r w:rsidR="001A775A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 xml:space="preserve">округа </w:t>
      </w:r>
      <w:r w:rsidR="001A775A"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>
        <w:rPr>
          <w:rFonts w:ascii="Times New Roman" w:hAnsi="Times New Roman"/>
          <w:spacing w:val="-1"/>
          <w:sz w:val="28"/>
          <w:szCs w:val="28"/>
        </w:rPr>
        <w:t xml:space="preserve">не может превышать размеры Государственного </w:t>
      </w:r>
      <w:r>
        <w:rPr>
          <w:rFonts w:ascii="Times New Roman" w:hAnsi="Times New Roman"/>
          <w:sz w:val="28"/>
          <w:szCs w:val="28"/>
        </w:rPr>
        <w:t>флага Российской Федерации, флага Тульской области, флагов иных субъектов Российской Федерации.</w:t>
      </w:r>
    </w:p>
    <w:p w:rsidR="005D65A4" w:rsidRDefault="005D65A4" w:rsidP="005D65A4">
      <w:pPr>
        <w:numPr>
          <w:ilvl w:val="0"/>
          <w:numId w:val="30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Высота размещения флага Воловского </w:t>
      </w:r>
      <w:r w:rsidR="001A775A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округа </w:t>
      </w:r>
      <w:r w:rsidR="001A775A">
        <w:rPr>
          <w:rFonts w:ascii="Times New Roman" w:hAnsi="Times New Roman"/>
          <w:sz w:val="28"/>
          <w:szCs w:val="28"/>
        </w:rPr>
        <w:t xml:space="preserve">Тульской области </w:t>
      </w:r>
      <w:r>
        <w:rPr>
          <w:rFonts w:ascii="Times New Roman" w:hAnsi="Times New Roman"/>
          <w:sz w:val="28"/>
          <w:szCs w:val="28"/>
        </w:rPr>
        <w:t>не может превышать высоту размещения Государственного флага Российской Федерации, флага Тульской области, флагов иных субъектов Российской Федерации.</w:t>
      </w:r>
    </w:p>
    <w:p w:rsidR="005D65A4" w:rsidRDefault="005D65A4" w:rsidP="005D65A4">
      <w:pPr>
        <w:numPr>
          <w:ilvl w:val="0"/>
          <w:numId w:val="30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знак траура флаг Воловского</w:t>
      </w:r>
      <w:r w:rsidR="001A775A">
        <w:rPr>
          <w:rFonts w:ascii="Times New Roman" w:hAnsi="Times New Roman"/>
          <w:sz w:val="28"/>
          <w:szCs w:val="28"/>
        </w:rPr>
        <w:t xml:space="preserve"> муниципального</w:t>
      </w:r>
      <w:r>
        <w:rPr>
          <w:rFonts w:ascii="Times New Roman" w:hAnsi="Times New Roman"/>
          <w:sz w:val="28"/>
          <w:szCs w:val="28"/>
        </w:rPr>
        <w:t xml:space="preserve"> округа</w:t>
      </w:r>
      <w:r w:rsidR="001A775A">
        <w:rPr>
          <w:rFonts w:ascii="Times New Roman" w:hAnsi="Times New Roman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z w:val="28"/>
          <w:szCs w:val="28"/>
        </w:rPr>
        <w:t xml:space="preserve"> приспускается до половины высоты флагштока (мачты). При невозможности приспустить флаг, а также, если флаг установлен в помещении, к верхней части древка выше полотнища флага крепится черная сложенная попо</w:t>
      </w:r>
      <w:r>
        <w:rPr>
          <w:rFonts w:ascii="Times New Roman" w:hAnsi="Times New Roman"/>
          <w:spacing w:val="-1"/>
          <w:sz w:val="28"/>
          <w:szCs w:val="28"/>
        </w:rPr>
        <w:t xml:space="preserve">лам и прикрепленная за место сложения лента, общая длина которой равна длине полотнища </w:t>
      </w:r>
      <w:r>
        <w:rPr>
          <w:rFonts w:ascii="Times New Roman" w:hAnsi="Times New Roman"/>
          <w:sz w:val="28"/>
          <w:szCs w:val="28"/>
        </w:rPr>
        <w:t>флага, а ширина составляет не менее 1/10 от ширины полотнища флага.</w:t>
      </w:r>
    </w:p>
    <w:p w:rsidR="001A775A" w:rsidRPr="004D02BC" w:rsidRDefault="001A775A" w:rsidP="001A775A">
      <w:pPr>
        <w:shd w:val="clear" w:color="auto" w:fill="FFFFFF"/>
        <w:tabs>
          <w:tab w:val="left" w:pos="1282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6"/>
          <w:sz w:val="28"/>
          <w:szCs w:val="28"/>
        </w:rPr>
        <w:t>3.10.</w:t>
      </w:r>
      <w:r w:rsidRPr="004D02BC">
        <w:rPr>
          <w:rFonts w:ascii="Times New Roman" w:hAnsi="Times New Roman"/>
          <w:sz w:val="28"/>
          <w:szCs w:val="28"/>
        </w:rPr>
        <w:tab/>
        <w:t>При вертикальном вывешивании флаг должен быть обращен лицевой</w:t>
      </w:r>
      <w:r w:rsidRPr="004D02BC">
        <w:rPr>
          <w:rFonts w:ascii="Times New Roman" w:hAnsi="Times New Roman"/>
          <w:sz w:val="28"/>
          <w:szCs w:val="28"/>
          <w:vertAlign w:val="superscript"/>
        </w:rPr>
        <w:t>2</w:t>
      </w:r>
      <w:r w:rsidRPr="004D02BC">
        <w:rPr>
          <w:rFonts w:ascii="Times New Roman" w:hAnsi="Times New Roman"/>
          <w:sz w:val="28"/>
          <w:szCs w:val="28"/>
        </w:rPr>
        <w:t xml:space="preserve">  стороной к зрителям.</w:t>
      </w:r>
    </w:p>
    <w:p w:rsidR="001A775A" w:rsidRDefault="001A775A" w:rsidP="001A775A">
      <w:pPr>
        <w:shd w:val="clear" w:color="auto" w:fill="FFFFFF"/>
        <w:tabs>
          <w:tab w:val="left" w:pos="134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5"/>
          <w:sz w:val="28"/>
          <w:szCs w:val="28"/>
        </w:rPr>
        <w:t>3.11.</w:t>
      </w:r>
      <w:r w:rsidRPr="004D02BC">
        <w:rPr>
          <w:rFonts w:ascii="Times New Roman" w:hAnsi="Times New Roman"/>
          <w:sz w:val="28"/>
          <w:szCs w:val="28"/>
        </w:rPr>
        <w:tab/>
        <w:t xml:space="preserve">Порядок изготовления, хранения и уничтожения флага Воловского </w:t>
      </w:r>
      <w:r w:rsidR="009F1993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9F1993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 xml:space="preserve">, 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бланков и иных носителей изображения флага Воловского </w:t>
      </w:r>
      <w:r w:rsidR="009F1993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="009F1993">
        <w:rPr>
          <w:rFonts w:ascii="Times New Roman" w:hAnsi="Times New Roman"/>
          <w:spacing w:val="-1"/>
          <w:sz w:val="28"/>
          <w:szCs w:val="28"/>
        </w:rPr>
        <w:t xml:space="preserve"> Тульской </w:t>
      </w:r>
      <w:r w:rsidR="009F1993">
        <w:rPr>
          <w:rFonts w:ascii="Times New Roman" w:hAnsi="Times New Roman"/>
          <w:spacing w:val="-1"/>
          <w:sz w:val="28"/>
          <w:szCs w:val="28"/>
        </w:rPr>
        <w:lastRenderedPageBreak/>
        <w:t>области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устанавливается органами </w:t>
      </w:r>
      <w:r w:rsidRPr="004D02BC">
        <w:rPr>
          <w:rFonts w:ascii="Times New Roman" w:hAnsi="Times New Roman"/>
          <w:sz w:val="28"/>
          <w:szCs w:val="28"/>
        </w:rPr>
        <w:t>местного самоуправления Воловского</w:t>
      </w:r>
      <w:r w:rsidR="009F1993">
        <w:rPr>
          <w:rFonts w:ascii="Times New Roman" w:hAnsi="Times New Roman"/>
          <w:sz w:val="28"/>
          <w:szCs w:val="28"/>
        </w:rPr>
        <w:t xml:space="preserve"> муниципального</w:t>
      </w:r>
      <w:r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округа</w:t>
      </w:r>
      <w:r w:rsidR="009F1993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>.</w:t>
      </w:r>
    </w:p>
    <w:p w:rsidR="001A775A" w:rsidRPr="001A775A" w:rsidRDefault="001A775A" w:rsidP="001A775A">
      <w:pPr>
        <w:shd w:val="clear" w:color="auto" w:fill="FFFFFF"/>
        <w:tabs>
          <w:tab w:val="left" w:pos="134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8"/>
          <w:sz w:val="28"/>
          <w:szCs w:val="28"/>
        </w:rPr>
        <w:t>____________________________________________________________________</w:t>
      </w:r>
    </w:p>
    <w:p w:rsidR="001A775A" w:rsidRPr="004D02BC" w:rsidRDefault="001A775A" w:rsidP="001A775A">
      <w:pPr>
        <w:shd w:val="clear" w:color="auto" w:fill="FFFFFF"/>
        <w:tabs>
          <w:tab w:val="left" w:pos="134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75A" w:rsidRPr="001A775A" w:rsidRDefault="001A775A" w:rsidP="001A775A">
      <w:pPr>
        <w:shd w:val="clear" w:color="auto" w:fill="FFFFFF"/>
        <w:tabs>
          <w:tab w:val="left" w:pos="842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Cs w:val="22"/>
        </w:rPr>
      </w:pPr>
      <w:r w:rsidRPr="004D02BC">
        <w:rPr>
          <w:rFonts w:ascii="Times New Roman" w:hAnsi="Times New Roman"/>
          <w:sz w:val="28"/>
          <w:szCs w:val="28"/>
          <w:vertAlign w:val="superscript"/>
        </w:rPr>
        <w:t>2</w:t>
      </w:r>
      <w:r w:rsidRPr="001A775A">
        <w:rPr>
          <w:rFonts w:ascii="Times New Roman" w:hAnsi="Times New Roman"/>
          <w:szCs w:val="22"/>
        </w:rPr>
        <w:tab/>
      </w:r>
      <w:r w:rsidRPr="001A775A">
        <w:rPr>
          <w:rFonts w:ascii="Times New Roman" w:hAnsi="Times New Roman"/>
          <w:spacing w:val="-19"/>
          <w:szCs w:val="22"/>
        </w:rPr>
        <w:t>Лицевая сторона флага соответствует рисунку флага (Приложение 1).</w:t>
      </w:r>
    </w:p>
    <w:p w:rsidR="001A775A" w:rsidRDefault="001A775A" w:rsidP="001A775A">
      <w:p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</w:p>
    <w:p w:rsidR="001A775A" w:rsidRDefault="001A775A" w:rsidP="001A775A">
      <w:p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</w:p>
    <w:p w:rsidR="001A775A" w:rsidRPr="001A775A" w:rsidRDefault="001A775A" w:rsidP="001A775A">
      <w:p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pacing w:val="-17"/>
          <w:sz w:val="28"/>
          <w:szCs w:val="28"/>
        </w:rPr>
      </w:pPr>
      <w:r w:rsidRPr="001A775A">
        <w:rPr>
          <w:rFonts w:ascii="Times New Roman" w:hAnsi="Times New Roman"/>
          <w:b/>
          <w:spacing w:val="-17"/>
          <w:sz w:val="28"/>
          <w:szCs w:val="28"/>
        </w:rPr>
        <w:t>4.</w:t>
      </w:r>
      <w:r w:rsidRPr="001A775A">
        <w:rPr>
          <w:rFonts w:ascii="Times New Roman" w:hAnsi="Times New Roman"/>
          <w:b/>
          <w:spacing w:val="-17"/>
          <w:sz w:val="28"/>
          <w:szCs w:val="28"/>
        </w:rPr>
        <w:tab/>
        <w:t>Порядок исполь</w:t>
      </w:r>
      <w:r>
        <w:rPr>
          <w:rFonts w:ascii="Times New Roman" w:hAnsi="Times New Roman"/>
          <w:b/>
          <w:spacing w:val="-17"/>
          <w:sz w:val="28"/>
          <w:szCs w:val="28"/>
        </w:rPr>
        <w:t xml:space="preserve">зования флага Воловского </w:t>
      </w:r>
      <w:r w:rsidR="009B536D">
        <w:rPr>
          <w:rFonts w:ascii="Times New Roman" w:hAnsi="Times New Roman"/>
          <w:b/>
          <w:spacing w:val="-17"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pacing w:val="-17"/>
          <w:sz w:val="28"/>
          <w:szCs w:val="28"/>
        </w:rPr>
        <w:t>округа</w:t>
      </w:r>
      <w:r w:rsidR="009B536D">
        <w:rPr>
          <w:rFonts w:ascii="Times New Roman" w:hAnsi="Times New Roman"/>
          <w:b/>
          <w:spacing w:val="-17"/>
          <w:sz w:val="28"/>
          <w:szCs w:val="28"/>
        </w:rPr>
        <w:t xml:space="preserve"> Тульской области</w:t>
      </w:r>
    </w:p>
    <w:p w:rsidR="001A775A" w:rsidRPr="001A775A" w:rsidRDefault="001A775A" w:rsidP="001A775A">
      <w:p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 w:rsidRPr="001A775A">
        <w:rPr>
          <w:rFonts w:ascii="Times New Roman" w:hAnsi="Times New Roman"/>
          <w:spacing w:val="-17"/>
          <w:sz w:val="28"/>
          <w:szCs w:val="28"/>
        </w:rPr>
        <w:t xml:space="preserve">4.1. Флаг Воловского </w:t>
      </w:r>
      <w:r w:rsidR="009B536D">
        <w:rPr>
          <w:rFonts w:ascii="Times New Roman" w:hAnsi="Times New Roman"/>
          <w:spacing w:val="-17"/>
          <w:sz w:val="28"/>
          <w:szCs w:val="28"/>
        </w:rPr>
        <w:t xml:space="preserve">муниципального </w:t>
      </w:r>
      <w:r w:rsidRPr="001A775A">
        <w:rPr>
          <w:rFonts w:ascii="Times New Roman" w:hAnsi="Times New Roman"/>
          <w:spacing w:val="-17"/>
          <w:sz w:val="28"/>
          <w:szCs w:val="28"/>
        </w:rPr>
        <w:t>округа</w:t>
      </w:r>
      <w:r w:rsidR="009B536D">
        <w:rPr>
          <w:rFonts w:ascii="Times New Roman" w:hAnsi="Times New Roman"/>
          <w:spacing w:val="-17"/>
          <w:sz w:val="28"/>
          <w:szCs w:val="28"/>
        </w:rPr>
        <w:t xml:space="preserve"> Тульской области</w:t>
      </w:r>
      <w:r w:rsidRPr="001A775A">
        <w:rPr>
          <w:rFonts w:ascii="Times New Roman" w:hAnsi="Times New Roman"/>
          <w:spacing w:val="-17"/>
          <w:sz w:val="28"/>
          <w:szCs w:val="28"/>
        </w:rPr>
        <w:t xml:space="preserve"> установлен (поднят, размещен, вывешен) постоянно:</w:t>
      </w:r>
    </w:p>
    <w:p w:rsidR="001A775A" w:rsidRPr="001A775A" w:rsidRDefault="001A775A" w:rsidP="001A775A">
      <w:p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 w:rsidRPr="001A775A">
        <w:rPr>
          <w:rFonts w:ascii="Times New Roman" w:hAnsi="Times New Roman"/>
          <w:spacing w:val="-17"/>
          <w:sz w:val="28"/>
          <w:szCs w:val="28"/>
        </w:rPr>
        <w:t>1)</w:t>
      </w:r>
      <w:r w:rsidRPr="001A775A">
        <w:rPr>
          <w:rFonts w:ascii="Times New Roman" w:hAnsi="Times New Roman"/>
          <w:spacing w:val="-17"/>
          <w:sz w:val="28"/>
          <w:szCs w:val="28"/>
        </w:rPr>
        <w:tab/>
        <w:t xml:space="preserve">в залах заседаний органов местного самоуправления Воловского </w:t>
      </w:r>
      <w:r w:rsidR="009B536D">
        <w:rPr>
          <w:rFonts w:ascii="Times New Roman" w:hAnsi="Times New Roman"/>
          <w:spacing w:val="-17"/>
          <w:sz w:val="28"/>
          <w:szCs w:val="28"/>
        </w:rPr>
        <w:t xml:space="preserve">муниципального </w:t>
      </w:r>
      <w:r w:rsidRPr="001A775A">
        <w:rPr>
          <w:rFonts w:ascii="Times New Roman" w:hAnsi="Times New Roman"/>
          <w:spacing w:val="-17"/>
          <w:sz w:val="28"/>
          <w:szCs w:val="28"/>
        </w:rPr>
        <w:t>округа</w:t>
      </w:r>
      <w:r w:rsidR="009B536D">
        <w:rPr>
          <w:rFonts w:ascii="Times New Roman" w:hAnsi="Times New Roman"/>
          <w:spacing w:val="-17"/>
          <w:sz w:val="28"/>
          <w:szCs w:val="28"/>
        </w:rPr>
        <w:t xml:space="preserve"> Тульской области</w:t>
      </w:r>
      <w:r w:rsidRPr="001A775A">
        <w:rPr>
          <w:rFonts w:ascii="Times New Roman" w:hAnsi="Times New Roman"/>
          <w:spacing w:val="-17"/>
          <w:sz w:val="28"/>
          <w:szCs w:val="28"/>
        </w:rPr>
        <w:t>;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   </w:t>
      </w:r>
    </w:p>
    <w:p w:rsidR="001A775A" w:rsidRPr="004D02BC" w:rsidRDefault="001A775A" w:rsidP="001A775A">
      <w:p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 xml:space="preserve">2) на зданиях органов местного самоуправления Воловского </w:t>
      </w:r>
      <w:r w:rsidR="009B536D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="009B536D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; муниципальных </w:t>
      </w:r>
      <w:r w:rsidRPr="004D02BC">
        <w:rPr>
          <w:rFonts w:ascii="Times New Roman" w:hAnsi="Times New Roman"/>
          <w:spacing w:val="-3"/>
          <w:sz w:val="28"/>
          <w:szCs w:val="28"/>
        </w:rPr>
        <w:t>предприятий и учреждений, находящихся в му</w:t>
      </w:r>
      <w:r w:rsidR="009B536D">
        <w:rPr>
          <w:rFonts w:ascii="Times New Roman" w:hAnsi="Times New Roman"/>
          <w:spacing w:val="-3"/>
          <w:sz w:val="28"/>
          <w:szCs w:val="28"/>
        </w:rPr>
        <w:t>ниципальной собственности округа</w:t>
      </w:r>
      <w:r w:rsidRPr="004D02BC">
        <w:rPr>
          <w:rFonts w:ascii="Times New Roman" w:hAnsi="Times New Roman"/>
          <w:spacing w:val="-3"/>
          <w:sz w:val="28"/>
          <w:szCs w:val="28"/>
        </w:rPr>
        <w:t>;</w:t>
      </w:r>
    </w:p>
    <w:p w:rsidR="001A775A" w:rsidRPr="004D02BC" w:rsidRDefault="001A775A" w:rsidP="001A775A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 xml:space="preserve">3) в кабинетах главы муниципального образования Воловский </w:t>
      </w:r>
      <w:r w:rsidR="009B536D">
        <w:rPr>
          <w:rFonts w:ascii="Times New Roman" w:hAnsi="Times New Roman"/>
          <w:sz w:val="28"/>
          <w:szCs w:val="28"/>
        </w:rPr>
        <w:t>муниципальный</w:t>
      </w:r>
      <w:r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</w:t>
      </w:r>
      <w:r w:rsidR="009B536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 xml:space="preserve">, </w:t>
      </w:r>
      <w:r w:rsidRPr="004D02BC">
        <w:rPr>
          <w:rFonts w:ascii="Times New Roman" w:hAnsi="Times New Roman"/>
          <w:spacing w:val="-1"/>
          <w:sz w:val="28"/>
          <w:szCs w:val="28"/>
        </w:rPr>
        <w:t>в кабинетах выборных должностных лиц местного самоуправления,</w:t>
      </w:r>
    </w:p>
    <w:p w:rsidR="001A775A" w:rsidRPr="004D02BC" w:rsidRDefault="001A775A" w:rsidP="001A775A">
      <w:pPr>
        <w:shd w:val="clear" w:color="auto" w:fill="FFFFFF"/>
        <w:tabs>
          <w:tab w:val="left" w:pos="113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6"/>
          <w:sz w:val="28"/>
          <w:szCs w:val="28"/>
        </w:rPr>
        <w:t>4.2.</w:t>
      </w:r>
      <w:r w:rsidRPr="004D02BC">
        <w:rPr>
          <w:rFonts w:ascii="Times New Roman" w:hAnsi="Times New Roman"/>
          <w:sz w:val="28"/>
          <w:szCs w:val="28"/>
        </w:rPr>
        <w:tab/>
      </w:r>
      <w:r w:rsidR="009B536D">
        <w:rPr>
          <w:rFonts w:ascii="Times New Roman" w:hAnsi="Times New Roman"/>
          <w:sz w:val="28"/>
          <w:szCs w:val="28"/>
        </w:rPr>
        <w:t xml:space="preserve"> </w:t>
      </w:r>
      <w:r w:rsidRPr="004D02BC">
        <w:rPr>
          <w:rFonts w:ascii="Times New Roman" w:hAnsi="Times New Roman"/>
          <w:sz w:val="28"/>
          <w:szCs w:val="28"/>
        </w:rPr>
        <w:t xml:space="preserve">Флаг Воловского </w:t>
      </w:r>
      <w:r w:rsidR="009B536D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4D02BC">
        <w:rPr>
          <w:rFonts w:ascii="Times New Roman" w:hAnsi="Times New Roman"/>
          <w:sz w:val="28"/>
          <w:szCs w:val="28"/>
        </w:rPr>
        <w:t xml:space="preserve"> </w:t>
      </w:r>
      <w:r w:rsidR="009B536D">
        <w:rPr>
          <w:rFonts w:ascii="Times New Roman" w:hAnsi="Times New Roman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z w:val="28"/>
          <w:szCs w:val="28"/>
        </w:rPr>
        <w:t>устанавливается при проведении:</w:t>
      </w:r>
    </w:p>
    <w:p w:rsidR="001A775A" w:rsidRPr="004D02BC" w:rsidRDefault="009B536D" w:rsidP="001A775A">
      <w:pPr>
        <w:numPr>
          <w:ilvl w:val="0"/>
          <w:numId w:val="21"/>
        </w:numPr>
        <w:shd w:val="clear" w:color="auto" w:fill="FFFFFF"/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>протокольных и официальных мероприятий;</w:t>
      </w:r>
    </w:p>
    <w:p w:rsidR="001A775A" w:rsidRPr="004D02BC" w:rsidRDefault="009B536D" w:rsidP="001A775A">
      <w:pPr>
        <w:numPr>
          <w:ilvl w:val="0"/>
          <w:numId w:val="21"/>
        </w:numPr>
        <w:shd w:val="clear" w:color="auto" w:fill="FFFFFF"/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торжественных мероприятий, церемоний с участием должностных лиц органов го</w:t>
      </w:r>
      <w:r w:rsidR="001A775A" w:rsidRPr="004D02BC">
        <w:rPr>
          <w:rFonts w:ascii="Times New Roman" w:hAnsi="Times New Roman"/>
          <w:sz w:val="28"/>
          <w:szCs w:val="28"/>
        </w:rPr>
        <w:t>сударственной власти области и государственных органов области, г</w:t>
      </w:r>
      <w:r>
        <w:rPr>
          <w:rFonts w:ascii="Times New Roman" w:hAnsi="Times New Roman"/>
          <w:sz w:val="28"/>
          <w:szCs w:val="28"/>
        </w:rPr>
        <w:t xml:space="preserve">лавы муниципального образования, </w:t>
      </w:r>
      <w:r w:rsidR="001A775A" w:rsidRPr="004D02BC">
        <w:rPr>
          <w:rFonts w:ascii="Times New Roman" w:hAnsi="Times New Roman"/>
          <w:sz w:val="28"/>
          <w:szCs w:val="28"/>
        </w:rPr>
        <w:t xml:space="preserve">официальных представителей </w:t>
      </w:r>
      <w:r>
        <w:rPr>
          <w:rFonts w:ascii="Times New Roman" w:hAnsi="Times New Roman"/>
          <w:sz w:val="28"/>
          <w:szCs w:val="28"/>
        </w:rPr>
        <w:t>Воловского</w:t>
      </w:r>
      <w:r w:rsidR="001A775A"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="001A775A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="001A775A"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>;</w:t>
      </w:r>
    </w:p>
    <w:p w:rsidR="001A775A" w:rsidRPr="004D02BC" w:rsidRDefault="001A775A" w:rsidP="001A775A">
      <w:pPr>
        <w:shd w:val="clear" w:color="auto" w:fill="FFFFFF"/>
        <w:tabs>
          <w:tab w:val="left" w:pos="113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5"/>
          <w:sz w:val="28"/>
          <w:szCs w:val="28"/>
        </w:rPr>
        <w:t>4.3.</w:t>
      </w:r>
      <w:r w:rsidRPr="004D02BC">
        <w:rPr>
          <w:rFonts w:ascii="Times New Roman" w:hAnsi="Times New Roman"/>
          <w:sz w:val="28"/>
          <w:szCs w:val="28"/>
        </w:rPr>
        <w:tab/>
      </w:r>
      <w:r w:rsidR="009B536D">
        <w:rPr>
          <w:rFonts w:ascii="Times New Roman" w:hAnsi="Times New Roman"/>
          <w:sz w:val="28"/>
          <w:szCs w:val="28"/>
        </w:rPr>
        <w:t xml:space="preserve"> 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Флаг Воловского </w:t>
      </w:r>
      <w:r w:rsidR="009B536D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9B536D"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pacing w:val="-1"/>
          <w:sz w:val="28"/>
          <w:szCs w:val="28"/>
        </w:rPr>
        <w:t>может устанавливаться:</w:t>
      </w:r>
    </w:p>
    <w:p w:rsidR="001A775A" w:rsidRPr="004D02BC" w:rsidRDefault="009B536D" w:rsidP="001A775A">
      <w:pPr>
        <w:numPr>
          <w:ilvl w:val="0"/>
          <w:numId w:val="22"/>
        </w:numPr>
        <w:shd w:val="clear" w:color="auto" w:fill="FFFFFF"/>
        <w:tabs>
          <w:tab w:val="left" w:pos="98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кабинетах </w:t>
      </w:r>
      <w:r w:rsidR="001A775A" w:rsidRPr="004D02BC">
        <w:rPr>
          <w:rFonts w:ascii="Times New Roman" w:hAnsi="Times New Roman"/>
          <w:sz w:val="28"/>
          <w:szCs w:val="28"/>
        </w:rPr>
        <w:t>первого заместителя и заместителей главы адми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нистрации </w:t>
      </w:r>
      <w:r>
        <w:rPr>
          <w:rFonts w:ascii="Times New Roman" w:hAnsi="Times New Roman"/>
          <w:spacing w:val="-1"/>
          <w:sz w:val="28"/>
          <w:szCs w:val="28"/>
        </w:rPr>
        <w:t>муниципального образования Воловский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муниципальный округ</w:t>
      </w:r>
      <w:r w:rsidR="001A775A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>
        <w:rPr>
          <w:rFonts w:ascii="Times New Roman" w:hAnsi="Times New Roman"/>
          <w:spacing w:val="-1"/>
          <w:sz w:val="28"/>
          <w:szCs w:val="28"/>
        </w:rPr>
        <w:t xml:space="preserve">; </w:t>
      </w:r>
      <w:r w:rsidR="001A775A" w:rsidRPr="004D02BC">
        <w:rPr>
          <w:rFonts w:ascii="Times New Roman" w:hAnsi="Times New Roman"/>
          <w:sz w:val="28"/>
          <w:szCs w:val="28"/>
        </w:rPr>
        <w:t xml:space="preserve">руководителей структурных подразделений администрации муниципального образования; в кабинетах руководителей муниципальных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предприятий, учреждений и организаций, находящихся в муниципальной собственности Во</w:t>
      </w:r>
      <w:r>
        <w:rPr>
          <w:rFonts w:ascii="Times New Roman" w:hAnsi="Times New Roman"/>
          <w:sz w:val="28"/>
          <w:szCs w:val="28"/>
        </w:rPr>
        <w:t xml:space="preserve">ловского 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 w:rsidR="001A775A"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Тульской области </w:t>
      </w:r>
      <w:r w:rsidR="001A775A" w:rsidRPr="004D02BC">
        <w:rPr>
          <w:rFonts w:ascii="Times New Roman" w:hAnsi="Times New Roman"/>
          <w:sz w:val="28"/>
          <w:szCs w:val="28"/>
        </w:rPr>
        <w:t>и их заместителей;</w:t>
      </w:r>
    </w:p>
    <w:p w:rsidR="001A775A" w:rsidRPr="004D02BC" w:rsidRDefault="001A775A" w:rsidP="001A775A">
      <w:pPr>
        <w:numPr>
          <w:ilvl w:val="0"/>
          <w:numId w:val="22"/>
        </w:numPr>
        <w:shd w:val="clear" w:color="auto" w:fill="FFFFFF"/>
        <w:tabs>
          <w:tab w:val="left" w:pos="98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на транспортных средствах главы муниципального образования  и транс</w:t>
      </w:r>
      <w:r w:rsidR="009B536D">
        <w:rPr>
          <w:rFonts w:ascii="Times New Roman" w:hAnsi="Times New Roman"/>
          <w:sz w:val="28"/>
          <w:szCs w:val="28"/>
        </w:rPr>
        <w:t xml:space="preserve">портных средствах, находящихся </w:t>
      </w:r>
      <w:r w:rsidRPr="004D02BC">
        <w:rPr>
          <w:rFonts w:ascii="Times New Roman" w:hAnsi="Times New Roman"/>
          <w:sz w:val="28"/>
          <w:szCs w:val="28"/>
        </w:rPr>
        <w:t>в муниципальной собственности;</w:t>
      </w:r>
    </w:p>
    <w:p w:rsidR="001A775A" w:rsidRPr="004D02BC" w:rsidRDefault="001A775A" w:rsidP="001A775A">
      <w:pPr>
        <w:numPr>
          <w:ilvl w:val="0"/>
          <w:numId w:val="22"/>
        </w:numPr>
        <w:shd w:val="clear" w:color="auto" w:fill="FFFFFF"/>
        <w:tabs>
          <w:tab w:val="left" w:pos="98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 xml:space="preserve">на жилых домах в дни государственных праздников, торжественных мероприятий, </w:t>
      </w:r>
      <w:r w:rsidRPr="004D02BC">
        <w:rPr>
          <w:rFonts w:ascii="Times New Roman" w:hAnsi="Times New Roman"/>
          <w:sz w:val="28"/>
          <w:szCs w:val="28"/>
        </w:rPr>
        <w:t xml:space="preserve">проводимых органами местного самоуправления Воловского </w:t>
      </w:r>
      <w:r w:rsidR="009B536D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округа </w:t>
      </w:r>
      <w:r w:rsidR="009B536D">
        <w:rPr>
          <w:rFonts w:ascii="Times New Roman" w:hAnsi="Times New Roman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z w:val="28"/>
          <w:szCs w:val="28"/>
        </w:rPr>
        <w:t>или общественными объединениями, предприятиями, учреждениями и организациями, находящихся в муниципальной со</w:t>
      </w:r>
      <w:r>
        <w:rPr>
          <w:rFonts w:ascii="Times New Roman" w:hAnsi="Times New Roman"/>
          <w:sz w:val="28"/>
          <w:szCs w:val="28"/>
        </w:rPr>
        <w:t xml:space="preserve">бственности Воловского </w:t>
      </w:r>
      <w:r w:rsidR="009B536D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9B536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>, а также во время семейных торжеств.</w:t>
      </w:r>
    </w:p>
    <w:p w:rsidR="001A775A" w:rsidRPr="004D02BC" w:rsidRDefault="001A775A" w:rsidP="001A775A">
      <w:pPr>
        <w:shd w:val="clear" w:color="auto" w:fill="FFFFFF"/>
        <w:tabs>
          <w:tab w:val="left" w:pos="113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5"/>
          <w:sz w:val="28"/>
          <w:szCs w:val="28"/>
        </w:rPr>
        <w:t>4.4.</w:t>
      </w:r>
      <w:r w:rsidRPr="004D02BC">
        <w:rPr>
          <w:rFonts w:ascii="Times New Roman" w:hAnsi="Times New Roman"/>
          <w:sz w:val="28"/>
          <w:szCs w:val="28"/>
        </w:rPr>
        <w:tab/>
        <w:t>Многоцветно</w:t>
      </w:r>
      <w:r>
        <w:rPr>
          <w:rFonts w:ascii="Times New Roman" w:hAnsi="Times New Roman"/>
          <w:sz w:val="28"/>
          <w:szCs w:val="28"/>
        </w:rPr>
        <w:t xml:space="preserve">е изображение флага Воловского </w:t>
      </w:r>
      <w:r w:rsidR="009B536D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4D02BC">
        <w:rPr>
          <w:rFonts w:ascii="Times New Roman" w:hAnsi="Times New Roman"/>
          <w:sz w:val="28"/>
          <w:szCs w:val="28"/>
        </w:rPr>
        <w:t xml:space="preserve"> </w:t>
      </w:r>
      <w:r w:rsidR="009B536D">
        <w:rPr>
          <w:rFonts w:ascii="Times New Roman" w:hAnsi="Times New Roman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z w:val="28"/>
          <w:szCs w:val="28"/>
        </w:rPr>
        <w:t>может размещаться:</w:t>
      </w:r>
    </w:p>
    <w:p w:rsidR="001A775A" w:rsidRPr="004D02BC" w:rsidRDefault="009B536D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 xml:space="preserve">на форме спортивных команд и отдельных спортсменов, представляющих Воловский </w:t>
      </w:r>
      <w:r>
        <w:rPr>
          <w:rFonts w:ascii="Times New Roman" w:hAnsi="Times New Roman"/>
          <w:sz w:val="28"/>
          <w:szCs w:val="28"/>
        </w:rPr>
        <w:t xml:space="preserve">муниципальный </w:t>
      </w:r>
      <w:r w:rsidR="001A775A">
        <w:rPr>
          <w:rFonts w:ascii="Times New Roman" w:hAnsi="Times New Roman"/>
          <w:sz w:val="28"/>
          <w:szCs w:val="28"/>
        </w:rPr>
        <w:t>округ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>;</w:t>
      </w:r>
    </w:p>
    <w:p w:rsidR="001A775A" w:rsidRPr="004D02BC" w:rsidRDefault="009B536D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на заставках местных телевизионных программ;</w:t>
      </w:r>
    </w:p>
    <w:p w:rsidR="001A775A" w:rsidRPr="004D02BC" w:rsidRDefault="001A775A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>на официальном сайте органов местного самоуправления Воловского</w:t>
      </w:r>
      <w:r w:rsidR="009B536D">
        <w:rPr>
          <w:rFonts w:ascii="Times New Roman" w:hAnsi="Times New Roman"/>
          <w:spacing w:val="-1"/>
          <w:sz w:val="28"/>
          <w:szCs w:val="28"/>
        </w:rPr>
        <w:t xml:space="preserve"> муниципального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9B536D"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в сети </w:t>
      </w:r>
      <w:r w:rsidRPr="004D02BC">
        <w:rPr>
          <w:rFonts w:ascii="Times New Roman" w:hAnsi="Times New Roman"/>
          <w:sz w:val="28"/>
          <w:szCs w:val="28"/>
        </w:rPr>
        <w:t>Интернет;</w:t>
      </w:r>
    </w:p>
    <w:p w:rsidR="001A775A" w:rsidRPr="004D02BC" w:rsidRDefault="009B536D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 xml:space="preserve">на пассажирском транспорте Воловского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>.</w:t>
      </w:r>
    </w:p>
    <w:p w:rsidR="001A775A" w:rsidRPr="004D02BC" w:rsidRDefault="009B536D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 xml:space="preserve">на бланках удостоверений лиц, осуществляющих службу на должностях в органах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местного самоуправления, на бланках удостоверений муниципальных служащих, на бланках </w:t>
      </w:r>
      <w:r w:rsidR="001A775A" w:rsidRPr="004D02BC">
        <w:rPr>
          <w:rFonts w:ascii="Times New Roman" w:hAnsi="Times New Roman"/>
          <w:sz w:val="28"/>
          <w:szCs w:val="28"/>
        </w:rPr>
        <w:t>удостоверений депутатов Собрани</w:t>
      </w:r>
      <w:r>
        <w:rPr>
          <w:rFonts w:ascii="Times New Roman" w:hAnsi="Times New Roman"/>
          <w:sz w:val="28"/>
          <w:szCs w:val="28"/>
        </w:rPr>
        <w:t>я депутатов муниципального образования Воловский муниципальный</w:t>
      </w:r>
      <w:r w:rsidR="001A775A"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 xml:space="preserve">, на бланках удостоверений иных органов местного самоуправления, служащих (работников) муниципальных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предприятий, учреждений и организаций, находящихся в муниципальной собственности Во</w:t>
      </w:r>
      <w:r w:rsidR="001A775A" w:rsidRPr="004D02BC">
        <w:rPr>
          <w:rFonts w:ascii="Times New Roman" w:hAnsi="Times New Roman"/>
          <w:sz w:val="28"/>
          <w:szCs w:val="28"/>
        </w:rPr>
        <w:t xml:space="preserve">ловского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>;</w:t>
      </w:r>
    </w:p>
    <w:p w:rsidR="001A775A" w:rsidRPr="004D02BC" w:rsidRDefault="009B536D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>на бланках удостоверений к знакам различия, знакам отличия, установленных муниципальными правовыми актами;</w:t>
      </w:r>
    </w:p>
    <w:p w:rsidR="001A775A" w:rsidRPr="004D02BC" w:rsidRDefault="009B536D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на визитных карточках лиц, осуществляющих службу на должностях в органах местного самоуправления, на визитных карточках муниципальных служащих, на визитных карточках депутатов Собрания </w:t>
      </w:r>
      <w:r w:rsidR="001A775A">
        <w:rPr>
          <w:rFonts w:ascii="Times New Roman" w:hAnsi="Times New Roman"/>
          <w:spacing w:val="-1"/>
          <w:sz w:val="28"/>
          <w:szCs w:val="28"/>
        </w:rPr>
        <w:t>депутатов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 муниципального образования Воловский </w:t>
      </w:r>
      <w:r>
        <w:rPr>
          <w:rFonts w:ascii="Times New Roman" w:hAnsi="Times New Roman"/>
          <w:spacing w:val="-1"/>
          <w:sz w:val="28"/>
          <w:szCs w:val="28"/>
        </w:rPr>
        <w:t xml:space="preserve">муниципальный </w:t>
      </w:r>
      <w:r w:rsidR="001A775A">
        <w:rPr>
          <w:rFonts w:ascii="Times New Roman" w:hAnsi="Times New Roman"/>
          <w:spacing w:val="-1"/>
          <w:sz w:val="28"/>
          <w:szCs w:val="28"/>
        </w:rPr>
        <w:t>округ</w:t>
      </w:r>
      <w:r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, на визитных карточках чле</w:t>
      </w:r>
      <w:r w:rsidR="001A775A" w:rsidRPr="004D02BC">
        <w:rPr>
          <w:rFonts w:ascii="Times New Roman" w:hAnsi="Times New Roman"/>
          <w:sz w:val="28"/>
          <w:szCs w:val="28"/>
        </w:rPr>
        <w:t xml:space="preserve">нов иных органов местного самоуправления, служащих (работников) муниципальных предприятий, учреждений и организаций, находящихся в муниципальной собственности Воловского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Тульской области.</w:t>
      </w:r>
    </w:p>
    <w:p w:rsidR="001A775A" w:rsidRPr="004D02BC" w:rsidRDefault="009B536D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>на официальных периодических печатных изданиях, учредителями которых являются органы местного самоуправления Воловского</w:t>
      </w:r>
      <w:r>
        <w:rPr>
          <w:rFonts w:ascii="Times New Roman" w:hAnsi="Times New Roman"/>
          <w:sz w:val="28"/>
          <w:szCs w:val="28"/>
        </w:rPr>
        <w:t xml:space="preserve"> муниципального</w:t>
      </w:r>
      <w:r w:rsidR="001A775A" w:rsidRPr="004D02BC">
        <w:rPr>
          <w:rFonts w:ascii="Times New Roman" w:hAnsi="Times New Roman"/>
          <w:sz w:val="28"/>
          <w:szCs w:val="28"/>
        </w:rPr>
        <w:t xml:space="preserve"> </w:t>
      </w:r>
      <w:r w:rsidR="001A775A">
        <w:rPr>
          <w:rFonts w:ascii="Times New Roman" w:hAnsi="Times New Roman"/>
          <w:sz w:val="28"/>
          <w:szCs w:val="28"/>
        </w:rPr>
        <w:t>округа</w:t>
      </w:r>
      <w:r w:rsidR="001A775A"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Тульской области </w:t>
      </w:r>
      <w:r w:rsidR="001A775A" w:rsidRPr="004D02BC">
        <w:rPr>
          <w:rFonts w:ascii="Times New Roman" w:hAnsi="Times New Roman"/>
          <w:sz w:val="28"/>
          <w:szCs w:val="28"/>
        </w:rPr>
        <w:t xml:space="preserve">или предприятия, учреждения и организации, находящиеся в муниципальной собственности Воловского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>;</w:t>
      </w:r>
    </w:p>
    <w:p w:rsidR="001A775A" w:rsidRPr="004D02BC" w:rsidRDefault="009B536D" w:rsidP="001A775A">
      <w:pPr>
        <w:numPr>
          <w:ilvl w:val="0"/>
          <w:numId w:val="23"/>
        </w:numPr>
        <w:shd w:val="clear" w:color="auto" w:fill="FFFFFF"/>
        <w:tabs>
          <w:tab w:val="left" w:pos="97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>на знаках различия, знаках отличия, установленных муниципальными правовыми актами;</w:t>
      </w:r>
    </w:p>
    <w:p w:rsidR="001A775A" w:rsidRPr="004D02BC" w:rsidRDefault="001A775A" w:rsidP="001A775A">
      <w:pPr>
        <w:shd w:val="clear" w:color="auto" w:fill="FFFFFF"/>
        <w:tabs>
          <w:tab w:val="left" w:pos="114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14"/>
          <w:sz w:val="28"/>
          <w:szCs w:val="28"/>
        </w:rPr>
        <w:t>10)</w:t>
      </w:r>
      <w:r w:rsidRPr="004D02BC">
        <w:rPr>
          <w:rFonts w:ascii="Times New Roman" w:hAnsi="Times New Roman"/>
          <w:sz w:val="28"/>
          <w:szCs w:val="28"/>
        </w:rPr>
        <w:tab/>
        <w:t>на конвертах, открытках, приглашениях, календарях, а также на представитель</w:t>
      </w:r>
      <w:r w:rsidRPr="004D02BC">
        <w:rPr>
          <w:rFonts w:ascii="Times New Roman" w:hAnsi="Times New Roman"/>
          <w:spacing w:val="-1"/>
          <w:sz w:val="28"/>
          <w:szCs w:val="28"/>
        </w:rPr>
        <w:t>ской продукции (значки, вымпелы, буклеты и иная продукция) органов местного самоуправ</w:t>
      </w:r>
      <w:r w:rsidRPr="004D02BC">
        <w:rPr>
          <w:rFonts w:ascii="Times New Roman" w:hAnsi="Times New Roman"/>
          <w:sz w:val="28"/>
          <w:szCs w:val="28"/>
        </w:rPr>
        <w:t>ления и муниципальных органов Воловского</w:t>
      </w:r>
      <w:r w:rsidR="009B536D">
        <w:rPr>
          <w:rFonts w:ascii="Times New Roman" w:hAnsi="Times New Roman"/>
          <w:sz w:val="28"/>
          <w:szCs w:val="28"/>
        </w:rPr>
        <w:t xml:space="preserve"> муниципального</w:t>
      </w:r>
      <w:r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округа</w:t>
      </w:r>
      <w:r w:rsidR="009B536D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>;</w:t>
      </w:r>
    </w:p>
    <w:p w:rsidR="001A775A" w:rsidRPr="004D02BC" w:rsidRDefault="001A775A" w:rsidP="001A775A">
      <w:pPr>
        <w:shd w:val="clear" w:color="auto" w:fill="FFFFFF"/>
        <w:tabs>
          <w:tab w:val="left" w:pos="113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4"/>
          <w:sz w:val="28"/>
          <w:szCs w:val="28"/>
        </w:rPr>
        <w:t>4.5.</w:t>
      </w:r>
      <w:r w:rsidRPr="004D02BC">
        <w:rPr>
          <w:rFonts w:ascii="Times New Roman" w:hAnsi="Times New Roman"/>
          <w:sz w:val="28"/>
          <w:szCs w:val="28"/>
        </w:rPr>
        <w:tab/>
      </w:r>
      <w:r w:rsidR="000F39E1">
        <w:rPr>
          <w:rFonts w:ascii="Times New Roman" w:hAnsi="Times New Roman"/>
          <w:sz w:val="28"/>
          <w:szCs w:val="28"/>
        </w:rPr>
        <w:t xml:space="preserve"> </w:t>
      </w:r>
      <w:r w:rsidRPr="004D02BC">
        <w:rPr>
          <w:rFonts w:ascii="Times New Roman" w:hAnsi="Times New Roman"/>
          <w:sz w:val="28"/>
          <w:szCs w:val="28"/>
        </w:rPr>
        <w:t xml:space="preserve">Флаг Воловского </w:t>
      </w:r>
      <w:r w:rsidR="009B536D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4D02BC">
        <w:rPr>
          <w:rFonts w:ascii="Times New Roman" w:hAnsi="Times New Roman"/>
          <w:sz w:val="28"/>
          <w:szCs w:val="28"/>
        </w:rPr>
        <w:t xml:space="preserve"> </w:t>
      </w:r>
      <w:r w:rsidR="009B536D">
        <w:rPr>
          <w:rFonts w:ascii="Times New Roman" w:hAnsi="Times New Roman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z w:val="28"/>
          <w:szCs w:val="28"/>
        </w:rPr>
        <w:t xml:space="preserve">может быть использован в качестве основы для разработки наград и почетных званий Воловского </w:t>
      </w:r>
      <w:r w:rsidR="009B536D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9B536D">
        <w:rPr>
          <w:rFonts w:ascii="Times New Roman" w:hAnsi="Times New Roman"/>
          <w:sz w:val="28"/>
          <w:szCs w:val="28"/>
        </w:rPr>
        <w:t xml:space="preserve"> Тульской области.</w:t>
      </w:r>
    </w:p>
    <w:p w:rsidR="001A775A" w:rsidRPr="004D02BC" w:rsidRDefault="000F39E1" w:rsidP="001A775A">
      <w:pPr>
        <w:numPr>
          <w:ilvl w:val="0"/>
          <w:numId w:val="24"/>
        </w:numPr>
        <w:shd w:val="clear" w:color="auto" w:fill="FFFFFF"/>
        <w:tabs>
          <w:tab w:val="left" w:pos="1145"/>
          <w:tab w:val="left" w:pos="722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 xml:space="preserve">Размещение флага Воловского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 xml:space="preserve"> или его изображения в случаях, не преду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смотренных пунктами 4.1. - 4.5. настоящего Положения, является неофициальным использо</w:t>
      </w:r>
      <w:r w:rsidR="001A775A" w:rsidRPr="004D02BC">
        <w:rPr>
          <w:rFonts w:ascii="Times New Roman" w:hAnsi="Times New Roman"/>
          <w:spacing w:val="-2"/>
          <w:sz w:val="28"/>
          <w:szCs w:val="28"/>
        </w:rPr>
        <w:t xml:space="preserve">ванием флага Воловского </w:t>
      </w:r>
      <w:r>
        <w:rPr>
          <w:rFonts w:ascii="Times New Roman" w:hAnsi="Times New Roman"/>
          <w:spacing w:val="-2"/>
          <w:sz w:val="28"/>
          <w:szCs w:val="28"/>
        </w:rPr>
        <w:t>муниципального округа Тульской области.</w:t>
      </w:r>
    </w:p>
    <w:p w:rsidR="001A775A" w:rsidRPr="004D02BC" w:rsidRDefault="000F39E1" w:rsidP="001A775A">
      <w:pPr>
        <w:numPr>
          <w:ilvl w:val="0"/>
          <w:numId w:val="24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 xml:space="preserve">Размещение флага Воловского </w:t>
      </w:r>
      <w:r w:rsidR="00672272"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 w:rsidR="001A775A" w:rsidRPr="004D02BC">
        <w:rPr>
          <w:rFonts w:ascii="Times New Roman" w:hAnsi="Times New Roman"/>
          <w:sz w:val="28"/>
          <w:szCs w:val="28"/>
        </w:rPr>
        <w:t xml:space="preserve"> </w:t>
      </w:r>
      <w:r w:rsidR="00672272">
        <w:rPr>
          <w:rFonts w:ascii="Times New Roman" w:hAnsi="Times New Roman"/>
          <w:sz w:val="28"/>
          <w:szCs w:val="28"/>
        </w:rPr>
        <w:t xml:space="preserve">Тульской области </w:t>
      </w:r>
      <w:r w:rsidR="001A775A" w:rsidRPr="004D02BC">
        <w:rPr>
          <w:rFonts w:ascii="Times New Roman" w:hAnsi="Times New Roman"/>
          <w:sz w:val="28"/>
          <w:szCs w:val="28"/>
        </w:rPr>
        <w:t xml:space="preserve">или его изображения в случаях, не предусмотренных пунктами 4.1. - 4.5. настоящего Положения, осуществляется по согласованию с органами </w:t>
      </w:r>
      <w:r w:rsidR="001A775A" w:rsidRPr="004D02BC">
        <w:rPr>
          <w:rFonts w:ascii="Times New Roman" w:hAnsi="Times New Roman"/>
          <w:sz w:val="28"/>
          <w:szCs w:val="28"/>
        </w:rPr>
        <w:lastRenderedPageBreak/>
        <w:t xml:space="preserve">местного самоуправления Воловского </w:t>
      </w:r>
      <w:r w:rsidR="00672272"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 w:rsidR="00672272"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>, в порядке, установленном муници</w:t>
      </w:r>
      <w:r w:rsidR="001A775A" w:rsidRPr="004D02BC">
        <w:rPr>
          <w:rFonts w:ascii="Times New Roman" w:hAnsi="Times New Roman"/>
          <w:sz w:val="28"/>
          <w:szCs w:val="28"/>
        </w:rPr>
        <w:softHyphen/>
        <w:t>пальными правовыми актами Воловского</w:t>
      </w:r>
      <w:r w:rsidR="001A775A">
        <w:rPr>
          <w:rFonts w:ascii="Times New Roman" w:hAnsi="Times New Roman"/>
          <w:sz w:val="28"/>
          <w:szCs w:val="28"/>
        </w:rPr>
        <w:t xml:space="preserve"> </w:t>
      </w:r>
      <w:r w:rsidR="00672272"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 w:rsidR="00672272"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>
        <w:rPr>
          <w:rFonts w:ascii="Times New Roman" w:hAnsi="Times New Roman"/>
          <w:sz w:val="28"/>
          <w:szCs w:val="28"/>
        </w:rPr>
        <w:t>.</w:t>
      </w:r>
    </w:p>
    <w:p w:rsidR="001A775A" w:rsidRPr="004D02BC" w:rsidRDefault="001A775A" w:rsidP="001A775A">
      <w:pPr>
        <w:shd w:val="clear" w:color="auto" w:fill="FFFFFF"/>
        <w:tabs>
          <w:tab w:val="left" w:pos="95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2"/>
          <w:sz w:val="28"/>
          <w:szCs w:val="28"/>
        </w:rPr>
      </w:pPr>
    </w:p>
    <w:p w:rsidR="001A775A" w:rsidRPr="00672272" w:rsidRDefault="001A775A" w:rsidP="00672272">
      <w:pPr>
        <w:numPr>
          <w:ilvl w:val="0"/>
          <w:numId w:val="29"/>
        </w:numPr>
        <w:shd w:val="clear" w:color="auto" w:fill="FFFFFF"/>
        <w:tabs>
          <w:tab w:val="left" w:pos="95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72272">
        <w:rPr>
          <w:rFonts w:ascii="Times New Roman" w:hAnsi="Times New Roman"/>
          <w:b/>
          <w:bCs/>
          <w:sz w:val="28"/>
          <w:szCs w:val="28"/>
        </w:rPr>
        <w:t>Контроль и ответственность за нарушение настоящего Положения</w:t>
      </w:r>
    </w:p>
    <w:p w:rsidR="001A775A" w:rsidRPr="004D02BC" w:rsidRDefault="00672272" w:rsidP="001A775A">
      <w:pPr>
        <w:numPr>
          <w:ilvl w:val="0"/>
          <w:numId w:val="25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 xml:space="preserve">Контроль соблюдения установленных настоящим Положением норм возлагается на администрацию муниципального образования Воловский </w:t>
      </w:r>
      <w:r w:rsidR="001A775A">
        <w:rPr>
          <w:rFonts w:ascii="Times New Roman" w:hAnsi="Times New Roman"/>
          <w:sz w:val="28"/>
          <w:szCs w:val="28"/>
        </w:rPr>
        <w:t>муниципальный округ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>.</w:t>
      </w:r>
    </w:p>
    <w:p w:rsidR="001A775A" w:rsidRPr="004D02BC" w:rsidRDefault="00672272" w:rsidP="001A775A">
      <w:pPr>
        <w:numPr>
          <w:ilvl w:val="0"/>
          <w:numId w:val="25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Ответственность за искажение флага Воловского</w:t>
      </w:r>
      <w:r>
        <w:rPr>
          <w:rFonts w:ascii="Times New Roman" w:hAnsi="Times New Roman"/>
          <w:spacing w:val="-1"/>
          <w:sz w:val="28"/>
          <w:szCs w:val="28"/>
        </w:rPr>
        <w:t xml:space="preserve"> муниципального </w:t>
      </w:r>
      <w:r w:rsidR="001A775A">
        <w:rPr>
          <w:rFonts w:ascii="Times New Roman" w:hAnsi="Times New Roman"/>
          <w:spacing w:val="-1"/>
          <w:sz w:val="28"/>
          <w:szCs w:val="28"/>
        </w:rPr>
        <w:t>округа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или его изображения, ус</w:t>
      </w:r>
      <w:r w:rsidR="001A775A" w:rsidRPr="004D02BC">
        <w:rPr>
          <w:rFonts w:ascii="Times New Roman" w:hAnsi="Times New Roman"/>
          <w:sz w:val="28"/>
          <w:szCs w:val="28"/>
        </w:rPr>
        <w:t>тановленного настоящим Положением, несет исполнитель допущенных искажений.</w:t>
      </w:r>
    </w:p>
    <w:p w:rsidR="001A775A" w:rsidRPr="004D02BC" w:rsidRDefault="00672272" w:rsidP="001A775A">
      <w:pPr>
        <w:numPr>
          <w:ilvl w:val="0"/>
          <w:numId w:val="25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Нарушениями норм использования и (или) размещения флага Воловского </w:t>
      </w:r>
      <w:r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pacing w:val="-1"/>
          <w:sz w:val="28"/>
          <w:szCs w:val="28"/>
        </w:rPr>
        <w:t>округа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 w:rsidR="001A775A" w:rsidRPr="004D02BC">
        <w:rPr>
          <w:rFonts w:ascii="Times New Roman" w:hAnsi="Times New Roman"/>
          <w:sz w:val="28"/>
          <w:szCs w:val="28"/>
        </w:rPr>
        <w:t>или его изображения являются:</w:t>
      </w:r>
    </w:p>
    <w:p w:rsidR="001A775A" w:rsidRPr="004D02BC" w:rsidRDefault="001A775A" w:rsidP="001A775A">
      <w:pPr>
        <w:numPr>
          <w:ilvl w:val="0"/>
          <w:numId w:val="26"/>
        </w:numPr>
        <w:shd w:val="clear" w:color="auto" w:fill="FFFFFF"/>
        <w:tabs>
          <w:tab w:val="left" w:pos="972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 xml:space="preserve">использование флага Воловского </w:t>
      </w:r>
      <w:r w:rsidR="00672272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672272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>, в качестве основы гербов, эмблем и флагов общественных объединений, муниципальных унитарных предприятий, муниципальных учреждений, организаций независимо от их организационно-правовой формы;</w:t>
      </w:r>
    </w:p>
    <w:p w:rsidR="001A775A" w:rsidRPr="004D02BC" w:rsidRDefault="001A775A" w:rsidP="001A775A">
      <w:pPr>
        <w:numPr>
          <w:ilvl w:val="0"/>
          <w:numId w:val="26"/>
        </w:numPr>
        <w:shd w:val="clear" w:color="auto" w:fill="FFFFFF"/>
        <w:tabs>
          <w:tab w:val="left" w:pos="972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 xml:space="preserve">использование в качестве средства визуальной идентификации и рекламы товаров, </w:t>
      </w:r>
      <w:r w:rsidRPr="004D02BC">
        <w:rPr>
          <w:rFonts w:ascii="Times New Roman" w:hAnsi="Times New Roman"/>
          <w:sz w:val="28"/>
          <w:szCs w:val="28"/>
        </w:rPr>
        <w:t>работ и услуг, если реклама этих товаров, работ и услуг запрещена или ограничена в соответствии с федеральным законодательством.</w:t>
      </w:r>
    </w:p>
    <w:p w:rsidR="001A775A" w:rsidRPr="004D02BC" w:rsidRDefault="001A775A" w:rsidP="001A775A">
      <w:pPr>
        <w:numPr>
          <w:ilvl w:val="0"/>
          <w:numId w:val="26"/>
        </w:numPr>
        <w:shd w:val="clear" w:color="auto" w:fill="FFFFFF"/>
        <w:tabs>
          <w:tab w:val="left" w:pos="972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 xml:space="preserve">искажение флага Воловского </w:t>
      </w:r>
      <w:r w:rsidR="00672272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="00672272"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или его изображения, установленного в пункте </w:t>
      </w:r>
      <w:r w:rsidRPr="004D02BC">
        <w:rPr>
          <w:rFonts w:ascii="Times New Roman" w:hAnsi="Times New Roman"/>
          <w:sz w:val="28"/>
          <w:szCs w:val="28"/>
        </w:rPr>
        <w:t>2.1. части 2 настоящего Положения;</w:t>
      </w:r>
    </w:p>
    <w:p w:rsidR="001A775A" w:rsidRPr="004D02BC" w:rsidRDefault="001A775A" w:rsidP="001A775A">
      <w:pPr>
        <w:numPr>
          <w:ilvl w:val="0"/>
          <w:numId w:val="26"/>
        </w:numPr>
        <w:shd w:val="clear" w:color="auto" w:fill="FFFFFF"/>
        <w:tabs>
          <w:tab w:val="left" w:pos="972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 xml:space="preserve">использование флага Воловского </w:t>
      </w:r>
      <w:r w:rsidR="00672272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72272"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или его изображения с нарушением норм, </w:t>
      </w:r>
      <w:r w:rsidRPr="004D02BC">
        <w:rPr>
          <w:rFonts w:ascii="Times New Roman" w:hAnsi="Times New Roman"/>
          <w:sz w:val="28"/>
          <w:szCs w:val="28"/>
        </w:rPr>
        <w:t>установленных настоящим Положением;</w:t>
      </w:r>
    </w:p>
    <w:p w:rsidR="001A775A" w:rsidRPr="004D02BC" w:rsidRDefault="001A775A" w:rsidP="001A775A">
      <w:pPr>
        <w:numPr>
          <w:ilvl w:val="0"/>
          <w:numId w:val="26"/>
        </w:numPr>
        <w:shd w:val="clear" w:color="auto" w:fill="FFFFFF"/>
        <w:tabs>
          <w:tab w:val="left" w:pos="972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 xml:space="preserve">изготовление флага Воловского </w:t>
      </w:r>
      <w:r w:rsidR="00672272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72272"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pacing w:val="-1"/>
          <w:sz w:val="28"/>
          <w:szCs w:val="28"/>
        </w:rPr>
        <w:t>или его изображения с искажением и (или) изменением композиции или цветов, выходящим за пределы геральдически допустимого;</w:t>
      </w:r>
    </w:p>
    <w:p w:rsidR="001A775A" w:rsidRPr="004D02BC" w:rsidRDefault="001A775A" w:rsidP="001A775A">
      <w:pPr>
        <w:numPr>
          <w:ilvl w:val="0"/>
          <w:numId w:val="26"/>
        </w:numPr>
        <w:shd w:val="clear" w:color="auto" w:fill="FFFFFF"/>
        <w:tabs>
          <w:tab w:val="left" w:pos="972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4D02BC">
        <w:rPr>
          <w:rFonts w:ascii="Times New Roman" w:hAnsi="Times New Roman"/>
          <w:spacing w:val="-1"/>
          <w:sz w:val="28"/>
          <w:szCs w:val="28"/>
        </w:rPr>
        <w:t xml:space="preserve">надругательство над флагом Воловского </w:t>
      </w:r>
      <w:r w:rsidR="00672272"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1"/>
          <w:sz w:val="28"/>
          <w:szCs w:val="28"/>
        </w:rPr>
        <w:t>округа</w:t>
      </w:r>
      <w:r w:rsidRPr="004D02B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72272">
        <w:rPr>
          <w:rFonts w:ascii="Times New Roman" w:hAnsi="Times New Roman"/>
          <w:spacing w:val="-1"/>
          <w:sz w:val="28"/>
          <w:szCs w:val="28"/>
        </w:rPr>
        <w:t xml:space="preserve">Тульской области </w:t>
      </w:r>
      <w:r w:rsidRPr="004D02BC">
        <w:rPr>
          <w:rFonts w:ascii="Times New Roman" w:hAnsi="Times New Roman"/>
          <w:spacing w:val="-1"/>
          <w:sz w:val="28"/>
          <w:szCs w:val="28"/>
        </w:rPr>
        <w:t>или его изображением, в том числе путем нанесения надписей, рисунков оскорбительного содержания, использования в оскорб</w:t>
      </w:r>
      <w:r w:rsidRPr="004D02BC">
        <w:rPr>
          <w:rFonts w:ascii="Times New Roman" w:hAnsi="Times New Roman"/>
          <w:sz w:val="28"/>
          <w:szCs w:val="28"/>
        </w:rPr>
        <w:t>ляющем нравственность качестве;</w:t>
      </w:r>
    </w:p>
    <w:p w:rsidR="001A775A" w:rsidRPr="004D02BC" w:rsidRDefault="001A775A" w:rsidP="001A775A">
      <w:pPr>
        <w:numPr>
          <w:ilvl w:val="0"/>
          <w:numId w:val="26"/>
        </w:numPr>
        <w:shd w:val="clear" w:color="auto" w:fill="FFFFFF"/>
        <w:tabs>
          <w:tab w:val="left" w:pos="972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умышленное повреждение флага Воловского</w:t>
      </w:r>
      <w:r w:rsidR="00672272">
        <w:rPr>
          <w:rFonts w:ascii="Times New Roman" w:hAnsi="Times New Roman"/>
          <w:sz w:val="28"/>
          <w:szCs w:val="28"/>
        </w:rPr>
        <w:t xml:space="preserve"> муниципального </w:t>
      </w:r>
      <w:r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округа</w:t>
      </w:r>
      <w:r w:rsidR="00672272">
        <w:rPr>
          <w:rFonts w:ascii="Times New Roman" w:hAnsi="Times New Roman"/>
          <w:sz w:val="28"/>
          <w:szCs w:val="28"/>
        </w:rPr>
        <w:t xml:space="preserve"> Тульской области.</w:t>
      </w:r>
    </w:p>
    <w:p w:rsidR="001A775A" w:rsidRPr="004D02BC" w:rsidRDefault="001A775A" w:rsidP="001A775A">
      <w:pPr>
        <w:shd w:val="clear" w:color="auto" w:fill="FFFFFF"/>
        <w:tabs>
          <w:tab w:val="left" w:pos="114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spacing w:val="-6"/>
          <w:sz w:val="28"/>
          <w:szCs w:val="28"/>
        </w:rPr>
        <w:t>5.4.</w:t>
      </w:r>
      <w:r w:rsidRPr="004D02BC">
        <w:rPr>
          <w:rFonts w:ascii="Times New Roman" w:hAnsi="Times New Roman"/>
          <w:sz w:val="28"/>
          <w:szCs w:val="28"/>
        </w:rPr>
        <w:tab/>
      </w:r>
      <w:r w:rsidR="00672272">
        <w:rPr>
          <w:rFonts w:ascii="Times New Roman" w:hAnsi="Times New Roman"/>
          <w:sz w:val="28"/>
          <w:szCs w:val="28"/>
        </w:rPr>
        <w:t xml:space="preserve"> </w:t>
      </w:r>
      <w:r w:rsidRPr="004D02BC">
        <w:rPr>
          <w:rFonts w:ascii="Times New Roman" w:hAnsi="Times New Roman"/>
          <w:sz w:val="28"/>
          <w:szCs w:val="28"/>
        </w:rPr>
        <w:t>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правонарушениях.</w:t>
      </w:r>
    </w:p>
    <w:p w:rsidR="001A775A" w:rsidRPr="004D02BC" w:rsidRDefault="001A775A" w:rsidP="001A775A">
      <w:pPr>
        <w:shd w:val="clear" w:color="auto" w:fill="FFFFFF"/>
        <w:tabs>
          <w:tab w:val="left" w:pos="95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7"/>
          <w:sz w:val="28"/>
          <w:szCs w:val="28"/>
        </w:rPr>
      </w:pPr>
    </w:p>
    <w:p w:rsidR="001A775A" w:rsidRPr="004D02BC" w:rsidRDefault="001A775A" w:rsidP="001A775A">
      <w:pPr>
        <w:numPr>
          <w:ilvl w:val="0"/>
          <w:numId w:val="28"/>
        </w:numPr>
        <w:shd w:val="clear" w:color="auto" w:fill="FFFFFF"/>
        <w:tabs>
          <w:tab w:val="left" w:pos="958"/>
        </w:tabs>
        <w:suppressAutoHyphens/>
        <w:spacing w:after="0" w:line="240" w:lineRule="auto"/>
        <w:ind w:left="0" w:firstLine="709"/>
        <w:jc w:val="center"/>
        <w:rPr>
          <w:rFonts w:ascii="Times New Roman" w:hAnsi="Times New Roman"/>
          <w:bCs/>
          <w:sz w:val="28"/>
          <w:szCs w:val="28"/>
        </w:rPr>
      </w:pPr>
      <w:r w:rsidRPr="004D02BC">
        <w:rPr>
          <w:rFonts w:ascii="Times New Roman" w:hAnsi="Times New Roman"/>
          <w:bCs/>
          <w:sz w:val="28"/>
          <w:szCs w:val="28"/>
        </w:rPr>
        <w:t>Заключительные положения.</w:t>
      </w:r>
    </w:p>
    <w:p w:rsidR="001A775A" w:rsidRPr="004D02BC" w:rsidRDefault="001A775A" w:rsidP="001A775A">
      <w:pPr>
        <w:shd w:val="clear" w:color="auto" w:fill="FFFFFF"/>
        <w:tabs>
          <w:tab w:val="left" w:pos="95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75A" w:rsidRPr="004D02BC" w:rsidRDefault="00672272" w:rsidP="001A775A">
      <w:pPr>
        <w:numPr>
          <w:ilvl w:val="0"/>
          <w:numId w:val="27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A775A" w:rsidRPr="004D02BC">
        <w:rPr>
          <w:rFonts w:ascii="Times New Roman" w:hAnsi="Times New Roman"/>
          <w:sz w:val="28"/>
          <w:szCs w:val="28"/>
        </w:rPr>
        <w:t xml:space="preserve">Внесение в композицию флага Воловского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1A775A" w:rsidRPr="004D02BC" w:rsidRDefault="00672272" w:rsidP="001A775A">
      <w:pPr>
        <w:numPr>
          <w:ilvl w:val="0"/>
          <w:numId w:val="27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Право использования флага Воловского </w:t>
      </w:r>
      <w:r>
        <w:rPr>
          <w:rFonts w:ascii="Times New Roman" w:hAnsi="Times New Roman"/>
          <w:spacing w:val="-1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pacing w:val="-1"/>
          <w:sz w:val="28"/>
          <w:szCs w:val="28"/>
        </w:rPr>
        <w:t>округа</w:t>
      </w:r>
      <w:r>
        <w:rPr>
          <w:rFonts w:ascii="Times New Roman" w:hAnsi="Times New Roman"/>
          <w:spacing w:val="-1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>, с момента утвержде</w:t>
      </w:r>
      <w:r>
        <w:rPr>
          <w:rFonts w:ascii="Times New Roman" w:hAnsi="Times New Roman"/>
          <w:spacing w:val="-1"/>
          <w:sz w:val="28"/>
          <w:szCs w:val="28"/>
        </w:rPr>
        <w:t>ния его Собранием депутатов</w:t>
      </w:r>
      <w:r w:rsidR="001A775A" w:rsidRPr="004D02BC">
        <w:rPr>
          <w:rFonts w:ascii="Times New Roman" w:hAnsi="Times New Roman"/>
          <w:spacing w:val="-1"/>
          <w:sz w:val="28"/>
          <w:szCs w:val="28"/>
        </w:rPr>
        <w:t xml:space="preserve">  в качестве официального символа, принадлежит органам местного самоуправ</w:t>
      </w:r>
      <w:r w:rsidR="001A775A" w:rsidRPr="004D02BC">
        <w:rPr>
          <w:rFonts w:ascii="Times New Roman" w:hAnsi="Times New Roman"/>
          <w:sz w:val="28"/>
          <w:szCs w:val="28"/>
        </w:rPr>
        <w:t xml:space="preserve">ления Воловского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A775A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="001A775A" w:rsidRPr="004D02BC">
        <w:rPr>
          <w:rFonts w:ascii="Times New Roman" w:hAnsi="Times New Roman"/>
          <w:sz w:val="28"/>
          <w:szCs w:val="28"/>
        </w:rPr>
        <w:t>.</w:t>
      </w:r>
    </w:p>
    <w:p w:rsidR="001A775A" w:rsidRPr="004D02BC" w:rsidRDefault="001A775A" w:rsidP="001A775A">
      <w:pPr>
        <w:numPr>
          <w:ilvl w:val="0"/>
          <w:numId w:val="27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  <w:sz w:val="28"/>
          <w:szCs w:val="28"/>
        </w:rPr>
      </w:pPr>
      <w:r w:rsidRPr="004D02BC">
        <w:rPr>
          <w:rFonts w:ascii="Times New Roman" w:hAnsi="Times New Roman"/>
          <w:spacing w:val="-4"/>
          <w:sz w:val="28"/>
          <w:szCs w:val="28"/>
        </w:rPr>
        <w:t xml:space="preserve">Флаг Воловского </w:t>
      </w:r>
      <w:r w:rsidR="00672272">
        <w:rPr>
          <w:rFonts w:ascii="Times New Roman" w:hAnsi="Times New Roman"/>
          <w:spacing w:val="-4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pacing w:val="-4"/>
          <w:sz w:val="28"/>
          <w:szCs w:val="28"/>
        </w:rPr>
        <w:t>округа</w:t>
      </w:r>
      <w:r w:rsidR="00672272">
        <w:rPr>
          <w:rFonts w:ascii="Times New Roman" w:hAnsi="Times New Roman"/>
          <w:spacing w:val="-4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pacing w:val="-4"/>
          <w:sz w:val="28"/>
          <w:szCs w:val="28"/>
        </w:rPr>
        <w:t xml:space="preserve">, с момента утверждения его Собранием </w:t>
      </w:r>
      <w:r>
        <w:rPr>
          <w:rFonts w:ascii="Times New Roman" w:hAnsi="Times New Roman"/>
          <w:spacing w:val="-4"/>
          <w:sz w:val="28"/>
          <w:szCs w:val="28"/>
        </w:rPr>
        <w:t>депутатов</w:t>
      </w:r>
      <w:r w:rsidRPr="004D02BC">
        <w:rPr>
          <w:rFonts w:ascii="Times New Roman" w:hAnsi="Times New Roman"/>
          <w:spacing w:val="-4"/>
          <w:sz w:val="28"/>
          <w:szCs w:val="28"/>
        </w:rPr>
        <w:t xml:space="preserve"> в качестве </w:t>
      </w:r>
      <w:r w:rsidRPr="004D02BC">
        <w:rPr>
          <w:rFonts w:ascii="Times New Roman" w:hAnsi="Times New Roman"/>
          <w:spacing w:val="-6"/>
          <w:sz w:val="28"/>
          <w:szCs w:val="28"/>
        </w:rPr>
        <w:t>официального символа, согласно части Четвертой Гражданского кодекса Российской Федерации «Об авторском праве и смежных правах», авторским правом не охраняется.</w:t>
      </w:r>
    </w:p>
    <w:p w:rsidR="001A775A" w:rsidRPr="004D02BC" w:rsidRDefault="001A775A" w:rsidP="001A775A">
      <w:pPr>
        <w:numPr>
          <w:ilvl w:val="0"/>
          <w:numId w:val="27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Контроль исполнения требований настоящего Положения возлагается на  администрацию  муниципального образования Воловский</w:t>
      </w:r>
      <w:r w:rsidR="00672272">
        <w:rPr>
          <w:rFonts w:ascii="Times New Roman" w:hAnsi="Times New Roman"/>
          <w:sz w:val="28"/>
          <w:szCs w:val="28"/>
        </w:rPr>
        <w:t xml:space="preserve"> муниципальный</w:t>
      </w:r>
      <w:r w:rsidRPr="004D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</w:t>
      </w:r>
      <w:r w:rsidR="00672272">
        <w:rPr>
          <w:rFonts w:ascii="Times New Roman" w:hAnsi="Times New Roman"/>
          <w:sz w:val="28"/>
          <w:szCs w:val="28"/>
        </w:rPr>
        <w:t xml:space="preserve"> Тульской области</w:t>
      </w:r>
      <w:r w:rsidRPr="004D02BC">
        <w:rPr>
          <w:rFonts w:ascii="Times New Roman" w:hAnsi="Times New Roman"/>
          <w:sz w:val="28"/>
          <w:szCs w:val="28"/>
        </w:rPr>
        <w:t>.</w:t>
      </w:r>
    </w:p>
    <w:p w:rsidR="001A775A" w:rsidRPr="004D02BC" w:rsidRDefault="001A775A" w:rsidP="001A775A">
      <w:pPr>
        <w:numPr>
          <w:ilvl w:val="0"/>
          <w:numId w:val="27"/>
        </w:numPr>
        <w:shd w:val="clear" w:color="auto" w:fill="FFFFFF"/>
        <w:tabs>
          <w:tab w:val="left" w:pos="114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4D02BC">
        <w:rPr>
          <w:rFonts w:ascii="Times New Roman" w:hAnsi="Times New Roman"/>
          <w:sz w:val="28"/>
          <w:szCs w:val="28"/>
        </w:rPr>
        <w:t>Настоящее Положение вступает в силу со дня его официального опубликования.</w:t>
      </w:r>
    </w:p>
    <w:p w:rsidR="004D02BC" w:rsidRPr="004D02BC" w:rsidRDefault="004D02BC" w:rsidP="004D02BC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02BC" w:rsidRPr="004D02BC" w:rsidRDefault="004D02BC" w:rsidP="004D02BC">
      <w:pPr>
        <w:rPr>
          <w:rFonts w:ascii="Times New Roman" w:hAnsi="Times New Roman"/>
          <w:b/>
          <w:sz w:val="28"/>
          <w:szCs w:val="28"/>
        </w:rPr>
      </w:pPr>
    </w:p>
    <w:p w:rsidR="004D02BC" w:rsidRPr="004D02BC" w:rsidRDefault="004D02BC" w:rsidP="004D02BC">
      <w:pPr>
        <w:rPr>
          <w:rFonts w:ascii="Times New Roman" w:hAnsi="Times New Roman"/>
          <w:b/>
          <w:sz w:val="28"/>
          <w:szCs w:val="28"/>
        </w:rPr>
      </w:pPr>
    </w:p>
    <w:p w:rsidR="004D02BC" w:rsidRPr="004D02BC" w:rsidRDefault="004D02BC" w:rsidP="004D02BC">
      <w:pPr>
        <w:rPr>
          <w:rFonts w:ascii="Times New Roman" w:hAnsi="Times New Roman"/>
          <w:b/>
          <w:sz w:val="28"/>
          <w:szCs w:val="28"/>
        </w:rPr>
      </w:pPr>
    </w:p>
    <w:p w:rsidR="004D02BC" w:rsidRPr="004D02BC" w:rsidRDefault="004D02BC" w:rsidP="004D02BC">
      <w:pPr>
        <w:rPr>
          <w:rFonts w:ascii="Times New Roman" w:hAnsi="Times New Roman"/>
          <w:b/>
          <w:sz w:val="28"/>
          <w:szCs w:val="28"/>
        </w:rPr>
      </w:pPr>
    </w:p>
    <w:p w:rsidR="004D02BC" w:rsidRPr="004D02BC" w:rsidRDefault="004D02BC" w:rsidP="004D02BC">
      <w:pPr>
        <w:rPr>
          <w:rFonts w:ascii="Times New Roman" w:hAnsi="Times New Roman"/>
          <w:b/>
          <w:sz w:val="28"/>
          <w:szCs w:val="28"/>
        </w:rPr>
      </w:pPr>
    </w:p>
    <w:p w:rsidR="004D02BC" w:rsidRDefault="004D02BC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Pr="004D02BC" w:rsidRDefault="00672272" w:rsidP="004D02BC">
      <w:pPr>
        <w:rPr>
          <w:rFonts w:ascii="Times New Roman" w:hAnsi="Times New Roman"/>
          <w:b/>
          <w:sz w:val="28"/>
          <w:szCs w:val="28"/>
        </w:rPr>
      </w:pPr>
    </w:p>
    <w:p w:rsidR="00672272" w:rsidRPr="000A6038" w:rsidRDefault="00672272" w:rsidP="00672272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</w:p>
    <w:p w:rsidR="00672272" w:rsidRDefault="00672272" w:rsidP="00672272">
      <w:pPr>
        <w:spacing w:after="0" w:line="240" w:lineRule="auto"/>
        <w:ind w:firstLine="37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положению «О флаге Воловского муниципального округа Тульской области</w:t>
      </w:r>
      <w:r w:rsidRPr="000A6038">
        <w:rPr>
          <w:rFonts w:ascii="Times New Roman" w:hAnsi="Times New Roman"/>
          <w:sz w:val="28"/>
          <w:szCs w:val="28"/>
        </w:rPr>
        <w:t>»</w:t>
      </w:r>
    </w:p>
    <w:p w:rsidR="004D02BC" w:rsidRPr="004D02BC" w:rsidRDefault="004D02BC" w:rsidP="004D02BC">
      <w:pPr>
        <w:rPr>
          <w:rFonts w:ascii="Times New Roman" w:hAnsi="Times New Roman"/>
          <w:b/>
          <w:sz w:val="28"/>
          <w:szCs w:val="28"/>
        </w:rPr>
      </w:pPr>
    </w:p>
    <w:p w:rsidR="004D02BC" w:rsidRPr="004D02BC" w:rsidRDefault="004D02BC" w:rsidP="004D02BC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4D02BC">
        <w:rPr>
          <w:rFonts w:ascii="Times New Roman" w:hAnsi="Times New Roman"/>
          <w:b/>
          <w:sz w:val="28"/>
          <w:szCs w:val="28"/>
        </w:rPr>
        <w:t>Многоцветный  рисунок  флага</w:t>
      </w:r>
    </w:p>
    <w:p w:rsidR="004D02BC" w:rsidRPr="00672272" w:rsidRDefault="004D02BC" w:rsidP="00672272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4D02BC">
        <w:rPr>
          <w:rFonts w:ascii="Times New Roman" w:hAnsi="Times New Roman"/>
          <w:b/>
          <w:sz w:val="28"/>
          <w:szCs w:val="28"/>
        </w:rPr>
        <w:t xml:space="preserve">Воловского муниципального </w:t>
      </w:r>
      <w:r w:rsidR="00EE799F">
        <w:rPr>
          <w:rFonts w:ascii="Times New Roman" w:hAnsi="Times New Roman"/>
          <w:b/>
          <w:sz w:val="28"/>
          <w:szCs w:val="28"/>
        </w:rPr>
        <w:t>округа</w:t>
      </w:r>
      <w:r w:rsidR="00672272">
        <w:rPr>
          <w:rFonts w:ascii="Times New Roman" w:hAnsi="Times New Roman"/>
          <w:b/>
          <w:sz w:val="28"/>
          <w:szCs w:val="28"/>
        </w:rPr>
        <w:t xml:space="preserve"> </w:t>
      </w:r>
      <w:r w:rsidRPr="004D02BC">
        <w:rPr>
          <w:rFonts w:ascii="Times New Roman" w:hAnsi="Times New Roman"/>
          <w:b/>
          <w:sz w:val="28"/>
          <w:szCs w:val="28"/>
        </w:rPr>
        <w:t>Тульской области</w:t>
      </w:r>
    </w:p>
    <w:p w:rsidR="004D02BC" w:rsidRPr="004D02BC" w:rsidRDefault="004D02BC" w:rsidP="004D02BC">
      <w:pPr>
        <w:rPr>
          <w:rFonts w:ascii="Times New Roman" w:hAnsi="Times New Roman"/>
          <w:sz w:val="28"/>
          <w:szCs w:val="28"/>
        </w:rPr>
      </w:pPr>
      <w:r w:rsidRPr="004D02B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09515" cy="45637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BC" w:rsidRPr="0012251D" w:rsidRDefault="004D02BC" w:rsidP="004D02BC">
      <w:pPr>
        <w:shd w:val="clear" w:color="auto" w:fill="FFFFFF"/>
        <w:jc w:val="center"/>
      </w:pPr>
    </w:p>
    <w:p w:rsidR="004D02BC" w:rsidRPr="0012251D" w:rsidRDefault="004D02BC" w:rsidP="004D02BC">
      <w:pPr>
        <w:shd w:val="clear" w:color="auto" w:fill="FFFFFF"/>
        <w:jc w:val="center"/>
      </w:pPr>
    </w:p>
    <w:p w:rsidR="004D02BC" w:rsidRPr="0012251D" w:rsidRDefault="004D02BC" w:rsidP="004D02BC">
      <w:pPr>
        <w:shd w:val="clear" w:color="auto" w:fill="FFFFFF"/>
        <w:jc w:val="center"/>
      </w:pPr>
    </w:p>
    <w:p w:rsidR="004D02BC" w:rsidRPr="0012251D" w:rsidRDefault="004D02BC" w:rsidP="004D02BC">
      <w:pPr>
        <w:shd w:val="clear" w:color="auto" w:fill="FFFFFF"/>
        <w:jc w:val="center"/>
      </w:pPr>
    </w:p>
    <w:p w:rsidR="004D02BC" w:rsidRPr="0012251D" w:rsidRDefault="004D02BC" w:rsidP="004D02BC">
      <w:pPr>
        <w:shd w:val="clear" w:color="auto" w:fill="FFFFFF"/>
        <w:jc w:val="center"/>
      </w:pPr>
    </w:p>
    <w:p w:rsidR="004D02BC" w:rsidRPr="000A6038" w:rsidRDefault="004D02BC" w:rsidP="00B30052">
      <w:pPr>
        <w:pStyle w:val="ConsPlusTitle"/>
        <w:ind w:firstLine="510"/>
        <w:jc w:val="center"/>
        <w:rPr>
          <w:rFonts w:ascii="Times New Roman" w:hAnsi="Times New Roman"/>
          <w:sz w:val="28"/>
          <w:szCs w:val="28"/>
        </w:rPr>
      </w:pPr>
    </w:p>
    <w:sectPr w:rsidR="004D02BC" w:rsidRPr="000A6038" w:rsidSect="00AA7EF4">
      <w:pgSz w:w="11906" w:h="16838"/>
      <w:pgMar w:top="1134" w:right="851" w:bottom="851" w:left="1701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Cambria"/>
    <w:charset w:val="CC"/>
    <w:family w:val="roman"/>
    <w:pitch w:val="variable"/>
    <w:sig w:usb0="800002FF" w:usb1="0000084A" w:usb2="00000000" w:usb3="00000000" w:csb0="00000015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A1AEAC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493B6A"/>
    <w:multiLevelType w:val="singleLevel"/>
    <w:tmpl w:val="48487E50"/>
    <w:lvl w:ilvl="0">
      <w:start w:val="6"/>
      <w:numFmt w:val="decimal"/>
      <w:lvlText w:val="4.%1."/>
      <w:legacy w:legacy="1" w:legacySpace="0" w:legacyIndent="439"/>
      <w:lvlJc w:val="left"/>
      <w:rPr>
        <w:rFonts w:ascii="Times New Roman" w:hAnsi="Times New Roman" w:cs="Times New Roman" w:hint="default"/>
      </w:rPr>
    </w:lvl>
  </w:abstractNum>
  <w:abstractNum w:abstractNumId="2">
    <w:nsid w:val="03FC0557"/>
    <w:multiLevelType w:val="singleLevel"/>
    <w:tmpl w:val="33BC3402"/>
    <w:lvl w:ilvl="0">
      <w:start w:val="7"/>
      <w:numFmt w:val="decimal"/>
      <w:lvlText w:val="4.%1."/>
      <w:legacy w:legacy="1" w:legacySpace="0" w:legacyIndent="4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54422FC"/>
    <w:multiLevelType w:val="singleLevel"/>
    <w:tmpl w:val="C4DCE014"/>
    <w:lvl w:ilvl="0">
      <w:start w:val="2"/>
      <w:numFmt w:val="decimal"/>
      <w:lvlText w:val="3.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6465EFD"/>
    <w:multiLevelType w:val="singleLevel"/>
    <w:tmpl w:val="FB488B2A"/>
    <w:lvl w:ilvl="0">
      <w:start w:val="1"/>
      <w:numFmt w:val="decimal"/>
      <w:lvlText w:val="6.%1."/>
      <w:legacy w:legacy="1" w:legacySpace="0" w:legacyIndent="396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olor w:val="auto"/>
      </w:rPr>
    </w:lvl>
  </w:abstractNum>
  <w:abstractNum w:abstractNumId="5">
    <w:nsid w:val="07044BA1"/>
    <w:multiLevelType w:val="singleLevel"/>
    <w:tmpl w:val="9BFE0B2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>
    <w:nsid w:val="0B0A3CB8"/>
    <w:multiLevelType w:val="singleLevel"/>
    <w:tmpl w:val="4EE0393C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7">
    <w:nsid w:val="0B987415"/>
    <w:multiLevelType w:val="singleLevel"/>
    <w:tmpl w:val="1DDE4286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8">
    <w:nsid w:val="0F1E3254"/>
    <w:multiLevelType w:val="singleLevel"/>
    <w:tmpl w:val="DA8E373A"/>
    <w:lvl w:ilvl="0">
      <w:start w:val="4"/>
      <w:numFmt w:val="decimal"/>
      <w:lvlText w:val="2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10985386"/>
    <w:multiLevelType w:val="singleLevel"/>
    <w:tmpl w:val="E844FCCE"/>
    <w:lvl w:ilvl="0">
      <w:start w:val="3"/>
      <w:numFmt w:val="decimal"/>
      <w:lvlText w:val="3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0">
    <w:nsid w:val="14B1063B"/>
    <w:multiLevelType w:val="singleLevel"/>
    <w:tmpl w:val="68E6E00E"/>
    <w:lvl w:ilvl="0">
      <w:start w:val="5"/>
      <w:numFmt w:val="decimal"/>
      <w:lvlText w:val="4.%1."/>
      <w:legacy w:legacy="1" w:legacySpace="0" w:legacyIndent="4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1BA65402"/>
    <w:multiLevelType w:val="singleLevel"/>
    <w:tmpl w:val="8E04BDE6"/>
    <w:lvl w:ilvl="0">
      <w:start w:val="1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  <w:b w:val="0"/>
      </w:rPr>
    </w:lvl>
  </w:abstractNum>
  <w:abstractNum w:abstractNumId="12">
    <w:nsid w:val="1F9A0CED"/>
    <w:multiLevelType w:val="singleLevel"/>
    <w:tmpl w:val="2E5259A0"/>
    <w:lvl w:ilvl="0">
      <w:start w:val="1"/>
      <w:numFmt w:val="decimal"/>
      <w:lvlText w:val="6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3">
    <w:nsid w:val="1FAD5648"/>
    <w:multiLevelType w:val="hybridMultilevel"/>
    <w:tmpl w:val="B238924E"/>
    <w:lvl w:ilvl="0" w:tplc="B812FD5E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8157ED"/>
    <w:multiLevelType w:val="hybridMultilevel"/>
    <w:tmpl w:val="540A9564"/>
    <w:lvl w:ilvl="0" w:tplc="28245738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248B27A2"/>
    <w:multiLevelType w:val="singleLevel"/>
    <w:tmpl w:val="72A6E976"/>
    <w:lvl w:ilvl="0">
      <w:start w:val="3"/>
      <w:numFmt w:val="decimal"/>
      <w:lvlText w:val="1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16">
    <w:nsid w:val="25E758ED"/>
    <w:multiLevelType w:val="singleLevel"/>
    <w:tmpl w:val="A92219F2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30CF345E"/>
    <w:multiLevelType w:val="hybridMultilevel"/>
    <w:tmpl w:val="D8608B94"/>
    <w:lvl w:ilvl="0" w:tplc="63984DEC">
      <w:start w:val="5"/>
      <w:numFmt w:val="decimal"/>
      <w:lvlText w:val="%1."/>
      <w:lvlJc w:val="left"/>
      <w:pPr>
        <w:tabs>
          <w:tab w:val="num" w:pos="1654"/>
        </w:tabs>
        <w:ind w:left="1654" w:hanging="945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32A22A28"/>
    <w:multiLevelType w:val="singleLevel"/>
    <w:tmpl w:val="063A61EE"/>
    <w:lvl w:ilvl="0">
      <w:start w:val="1"/>
      <w:numFmt w:val="decimal"/>
      <w:lvlText w:val="%1)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19">
    <w:nsid w:val="3C6936DF"/>
    <w:multiLevelType w:val="hybridMultilevel"/>
    <w:tmpl w:val="AD54E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2E70FB"/>
    <w:multiLevelType w:val="singleLevel"/>
    <w:tmpl w:val="7B7CA352"/>
    <w:lvl w:ilvl="0">
      <w:start w:val="1"/>
      <w:numFmt w:val="decimal"/>
      <w:lvlText w:val="5.%1."/>
      <w:legacy w:legacy="1" w:legacySpace="0" w:legacyIndent="42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1">
    <w:nsid w:val="429D3679"/>
    <w:multiLevelType w:val="hybridMultilevel"/>
    <w:tmpl w:val="CC9CF95C"/>
    <w:lvl w:ilvl="0" w:tplc="7AE04BC8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EB7009E"/>
    <w:multiLevelType w:val="hybridMultilevel"/>
    <w:tmpl w:val="F59867A4"/>
    <w:lvl w:ilvl="0" w:tplc="A5E27250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51C24514"/>
    <w:multiLevelType w:val="singleLevel"/>
    <w:tmpl w:val="9BFE0B2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4">
    <w:nsid w:val="5C631108"/>
    <w:multiLevelType w:val="singleLevel"/>
    <w:tmpl w:val="4BD6D968"/>
    <w:lvl w:ilvl="0">
      <w:start w:val="3"/>
      <w:numFmt w:val="decimal"/>
      <w:lvlText w:val="1.%1."/>
      <w:legacy w:legacy="1" w:legacySpace="0" w:legacyIndent="4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749E22CB"/>
    <w:multiLevelType w:val="singleLevel"/>
    <w:tmpl w:val="DD1626FC"/>
    <w:lvl w:ilvl="0">
      <w:start w:val="1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77B34D02"/>
    <w:multiLevelType w:val="singleLevel"/>
    <w:tmpl w:val="F20A34C6"/>
    <w:lvl w:ilvl="0">
      <w:start w:val="1"/>
      <w:numFmt w:val="decimal"/>
      <w:lvlText w:val="%1)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7F232948"/>
    <w:multiLevelType w:val="singleLevel"/>
    <w:tmpl w:val="C7CA1DF2"/>
    <w:lvl w:ilvl="0">
      <w:start w:val="3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13"/>
  </w:num>
  <w:num w:numId="3">
    <w:abstractNumId w:val="24"/>
    <w:lvlOverride w:ilvl="0">
      <w:startOverride w:val="3"/>
    </w:lvlOverride>
  </w:num>
  <w:num w:numId="4">
    <w:abstractNumId w:val="0"/>
    <w:lvlOverride w:ilvl="0">
      <w:lvl w:ilvl="0">
        <w:numFmt w:val="bullet"/>
        <w:lvlText w:val="-"/>
        <w:legacy w:legacy="1" w:legacySpace="0" w:legacyIndent="1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8"/>
    <w:lvlOverride w:ilvl="0">
      <w:startOverride w:val="4"/>
    </w:lvlOverride>
  </w:num>
  <w:num w:numId="6">
    <w:abstractNumId w:val="3"/>
    <w:lvlOverride w:ilvl="0">
      <w:startOverride w:val="2"/>
    </w:lvlOverride>
  </w:num>
  <w:num w:numId="7">
    <w:abstractNumId w:val="25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27"/>
    <w:lvlOverride w:ilvl="0">
      <w:startOverride w:val="3"/>
    </w:lvlOverride>
  </w:num>
  <w:num w:numId="10">
    <w:abstractNumId w:val="10"/>
    <w:lvlOverride w:ilvl="0">
      <w:startOverride w:val="5"/>
    </w:lvlOverride>
  </w:num>
  <w:num w:numId="11">
    <w:abstractNumId w:val="2"/>
    <w:lvlOverride w:ilvl="0">
      <w:startOverride w:val="7"/>
    </w:lvlOverride>
  </w:num>
  <w:num w:numId="12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</w:num>
  <w:num w:numId="14">
    <w:abstractNumId w:val="16"/>
    <w:lvlOverride w:ilvl="0">
      <w:startOverride w:val="1"/>
    </w:lvlOverride>
  </w:num>
  <w:num w:numId="1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</w:num>
  <w:num w:numId="17">
    <w:abstractNumId w:val="15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9"/>
  </w:num>
  <w:num w:numId="20">
    <w:abstractNumId w:val="7"/>
  </w:num>
  <w:num w:numId="21">
    <w:abstractNumId w:val="23"/>
  </w:num>
  <w:num w:numId="22">
    <w:abstractNumId w:val="6"/>
  </w:num>
  <w:num w:numId="23">
    <w:abstractNumId w:val="5"/>
  </w:num>
  <w:num w:numId="24">
    <w:abstractNumId w:val="1"/>
  </w:num>
  <w:num w:numId="25">
    <w:abstractNumId w:val="11"/>
  </w:num>
  <w:num w:numId="26">
    <w:abstractNumId w:val="18"/>
  </w:num>
  <w:num w:numId="27">
    <w:abstractNumId w:val="12"/>
  </w:num>
  <w:num w:numId="28">
    <w:abstractNumId w:val="21"/>
  </w:num>
  <w:num w:numId="29">
    <w:abstractNumId w:val="14"/>
  </w:num>
  <w:num w:numId="30">
    <w:abstractNumId w:val="9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7A4"/>
    <w:rsid w:val="00023720"/>
    <w:rsid w:val="0004266A"/>
    <w:rsid w:val="00043973"/>
    <w:rsid w:val="000555BF"/>
    <w:rsid w:val="000615C6"/>
    <w:rsid w:val="0008095F"/>
    <w:rsid w:val="000A6038"/>
    <w:rsid w:val="000A725B"/>
    <w:rsid w:val="000D2C5D"/>
    <w:rsid w:val="000D3D04"/>
    <w:rsid w:val="000E2DEC"/>
    <w:rsid w:val="000F39E1"/>
    <w:rsid w:val="001305D3"/>
    <w:rsid w:val="0014060A"/>
    <w:rsid w:val="00140685"/>
    <w:rsid w:val="00161CBA"/>
    <w:rsid w:val="00176EF8"/>
    <w:rsid w:val="00181866"/>
    <w:rsid w:val="00184FF7"/>
    <w:rsid w:val="001A6BEC"/>
    <w:rsid w:val="001A775A"/>
    <w:rsid w:val="001C4886"/>
    <w:rsid w:val="001D06FC"/>
    <w:rsid w:val="00206A74"/>
    <w:rsid w:val="00207D15"/>
    <w:rsid w:val="002135AC"/>
    <w:rsid w:val="00220463"/>
    <w:rsid w:val="00262680"/>
    <w:rsid w:val="002854BB"/>
    <w:rsid w:val="00286D6B"/>
    <w:rsid w:val="002A0613"/>
    <w:rsid w:val="002A509D"/>
    <w:rsid w:val="002B2F9F"/>
    <w:rsid w:val="002C1523"/>
    <w:rsid w:val="002C2A1F"/>
    <w:rsid w:val="002E7A52"/>
    <w:rsid w:val="00301F75"/>
    <w:rsid w:val="0030205B"/>
    <w:rsid w:val="003034F9"/>
    <w:rsid w:val="00323D2B"/>
    <w:rsid w:val="00337164"/>
    <w:rsid w:val="00364F09"/>
    <w:rsid w:val="003A3C5B"/>
    <w:rsid w:val="003E4927"/>
    <w:rsid w:val="00401BAB"/>
    <w:rsid w:val="00432115"/>
    <w:rsid w:val="004335D8"/>
    <w:rsid w:val="00437FFB"/>
    <w:rsid w:val="00474288"/>
    <w:rsid w:val="004818D3"/>
    <w:rsid w:val="004869EA"/>
    <w:rsid w:val="00487B4E"/>
    <w:rsid w:val="004B1AD9"/>
    <w:rsid w:val="004D02BC"/>
    <w:rsid w:val="004E1178"/>
    <w:rsid w:val="004F5CE8"/>
    <w:rsid w:val="005277F0"/>
    <w:rsid w:val="005527D2"/>
    <w:rsid w:val="00574D4D"/>
    <w:rsid w:val="005A2EF2"/>
    <w:rsid w:val="005D65A4"/>
    <w:rsid w:val="005E0E91"/>
    <w:rsid w:val="00603C13"/>
    <w:rsid w:val="00651148"/>
    <w:rsid w:val="00653ABC"/>
    <w:rsid w:val="00672272"/>
    <w:rsid w:val="00672CB0"/>
    <w:rsid w:val="00676F7F"/>
    <w:rsid w:val="00683A44"/>
    <w:rsid w:val="006867D5"/>
    <w:rsid w:val="0069345B"/>
    <w:rsid w:val="00696C69"/>
    <w:rsid w:val="006B0C8B"/>
    <w:rsid w:val="006B2875"/>
    <w:rsid w:val="006C1930"/>
    <w:rsid w:val="006C5351"/>
    <w:rsid w:val="006E146D"/>
    <w:rsid w:val="006E2DAB"/>
    <w:rsid w:val="006E2E06"/>
    <w:rsid w:val="006E67B4"/>
    <w:rsid w:val="00715AED"/>
    <w:rsid w:val="007D5A26"/>
    <w:rsid w:val="007E2D55"/>
    <w:rsid w:val="00807F2F"/>
    <w:rsid w:val="0083335C"/>
    <w:rsid w:val="00835DBB"/>
    <w:rsid w:val="00876011"/>
    <w:rsid w:val="008B756E"/>
    <w:rsid w:val="008C5DA9"/>
    <w:rsid w:val="008D05E9"/>
    <w:rsid w:val="008E5982"/>
    <w:rsid w:val="008F77BF"/>
    <w:rsid w:val="00913674"/>
    <w:rsid w:val="00915FBE"/>
    <w:rsid w:val="00924506"/>
    <w:rsid w:val="00936145"/>
    <w:rsid w:val="009377C6"/>
    <w:rsid w:val="00955C27"/>
    <w:rsid w:val="00982C84"/>
    <w:rsid w:val="00996A2B"/>
    <w:rsid w:val="009A0923"/>
    <w:rsid w:val="009A363A"/>
    <w:rsid w:val="009A60A1"/>
    <w:rsid w:val="009B536D"/>
    <w:rsid w:val="009C736F"/>
    <w:rsid w:val="009D3B63"/>
    <w:rsid w:val="009E5434"/>
    <w:rsid w:val="009F06C4"/>
    <w:rsid w:val="009F1993"/>
    <w:rsid w:val="00A00DD9"/>
    <w:rsid w:val="00A059D4"/>
    <w:rsid w:val="00A07C92"/>
    <w:rsid w:val="00A11717"/>
    <w:rsid w:val="00A7342B"/>
    <w:rsid w:val="00AA7A7A"/>
    <w:rsid w:val="00AA7EF4"/>
    <w:rsid w:val="00AB0807"/>
    <w:rsid w:val="00AB30C6"/>
    <w:rsid w:val="00AF0DFD"/>
    <w:rsid w:val="00B10F14"/>
    <w:rsid w:val="00B30052"/>
    <w:rsid w:val="00BB30B2"/>
    <w:rsid w:val="00BC1438"/>
    <w:rsid w:val="00BD7D31"/>
    <w:rsid w:val="00C16144"/>
    <w:rsid w:val="00C27692"/>
    <w:rsid w:val="00C42447"/>
    <w:rsid w:val="00C60969"/>
    <w:rsid w:val="00C64FB4"/>
    <w:rsid w:val="00C67715"/>
    <w:rsid w:val="00CB445D"/>
    <w:rsid w:val="00CC2E75"/>
    <w:rsid w:val="00CE4DB3"/>
    <w:rsid w:val="00CF12F4"/>
    <w:rsid w:val="00D4431C"/>
    <w:rsid w:val="00D514EC"/>
    <w:rsid w:val="00D64C1E"/>
    <w:rsid w:val="00D75831"/>
    <w:rsid w:val="00DB5F30"/>
    <w:rsid w:val="00DD37F3"/>
    <w:rsid w:val="00DD6A6F"/>
    <w:rsid w:val="00DE2807"/>
    <w:rsid w:val="00E23C3F"/>
    <w:rsid w:val="00E53A5C"/>
    <w:rsid w:val="00E65F57"/>
    <w:rsid w:val="00E72D63"/>
    <w:rsid w:val="00ED11D1"/>
    <w:rsid w:val="00ED275A"/>
    <w:rsid w:val="00EE799F"/>
    <w:rsid w:val="00EF2C38"/>
    <w:rsid w:val="00F21310"/>
    <w:rsid w:val="00F279BD"/>
    <w:rsid w:val="00F3070B"/>
    <w:rsid w:val="00F412B1"/>
    <w:rsid w:val="00F61A44"/>
    <w:rsid w:val="00F733C5"/>
    <w:rsid w:val="00F747A4"/>
    <w:rsid w:val="00F93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imes New Roman" w:hAnsi="PT Astra Serif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sid w:val="00672272"/>
    <w:pPr>
      <w:spacing w:after="160" w:line="252" w:lineRule="auto"/>
    </w:pPr>
    <w:rPr>
      <w:rFonts w:ascii="Calibri" w:hAnsi="Calibri"/>
      <w:sz w:val="22"/>
    </w:rPr>
  </w:style>
  <w:style w:type="paragraph" w:styleId="10">
    <w:name w:val="heading 1"/>
    <w:basedOn w:val="a"/>
    <w:next w:val="a"/>
    <w:link w:val="11"/>
    <w:uiPriority w:val="9"/>
    <w:qFormat/>
    <w:rsid w:val="00F747A4"/>
    <w:pPr>
      <w:widowControl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</w:rPr>
  </w:style>
  <w:style w:type="paragraph" w:styleId="2">
    <w:name w:val="heading 2"/>
    <w:basedOn w:val="10"/>
    <w:next w:val="a"/>
    <w:link w:val="21"/>
    <w:uiPriority w:val="9"/>
    <w:qFormat/>
    <w:rsid w:val="00F747A4"/>
    <w:pPr>
      <w:outlineLvl w:val="1"/>
    </w:pPr>
  </w:style>
  <w:style w:type="paragraph" w:styleId="3">
    <w:name w:val="heading 3"/>
    <w:basedOn w:val="a"/>
    <w:next w:val="a"/>
    <w:link w:val="30"/>
    <w:uiPriority w:val="9"/>
    <w:qFormat/>
    <w:rsid w:val="00F747A4"/>
    <w:pPr>
      <w:keepNext/>
      <w:keepLines/>
      <w:spacing w:before="320" w:after="200"/>
      <w:outlineLvl w:val="2"/>
    </w:pPr>
    <w:rPr>
      <w:rFonts w:ascii="Arial" w:hAnsi="Arial"/>
      <w:sz w:val="30"/>
    </w:rPr>
  </w:style>
  <w:style w:type="paragraph" w:styleId="4">
    <w:name w:val="heading 4"/>
    <w:basedOn w:val="a"/>
    <w:next w:val="a"/>
    <w:link w:val="40"/>
    <w:uiPriority w:val="9"/>
    <w:qFormat/>
    <w:rsid w:val="00F747A4"/>
    <w:pPr>
      <w:keepNext/>
      <w:keepLines/>
      <w:spacing w:before="320" w:after="200"/>
      <w:outlineLvl w:val="3"/>
    </w:pPr>
    <w:rPr>
      <w:rFonts w:ascii="Arial" w:hAnsi="Arial"/>
      <w:b/>
      <w:sz w:val="26"/>
    </w:rPr>
  </w:style>
  <w:style w:type="paragraph" w:styleId="5">
    <w:name w:val="heading 5"/>
    <w:basedOn w:val="a"/>
    <w:next w:val="a"/>
    <w:link w:val="51"/>
    <w:uiPriority w:val="9"/>
    <w:qFormat/>
    <w:rsid w:val="00F747A4"/>
    <w:pPr>
      <w:keepNext/>
      <w:spacing w:after="0" w:line="240" w:lineRule="auto"/>
      <w:jc w:val="center"/>
      <w:outlineLvl w:val="4"/>
    </w:pPr>
    <w:rPr>
      <w:rFonts w:ascii="Arial" w:hAnsi="Arial"/>
      <w:b/>
      <w:sz w:val="36"/>
    </w:rPr>
  </w:style>
  <w:style w:type="paragraph" w:styleId="6">
    <w:name w:val="heading 6"/>
    <w:basedOn w:val="a"/>
    <w:next w:val="a"/>
    <w:link w:val="60"/>
    <w:uiPriority w:val="9"/>
    <w:qFormat/>
    <w:rsid w:val="00F747A4"/>
    <w:pPr>
      <w:keepNext/>
      <w:keepLines/>
      <w:spacing w:before="320" w:after="200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link w:val="70"/>
    <w:uiPriority w:val="9"/>
    <w:qFormat/>
    <w:rsid w:val="00F747A4"/>
    <w:pPr>
      <w:keepNext/>
      <w:keepLines/>
      <w:spacing w:before="320" w:after="200"/>
      <w:outlineLvl w:val="6"/>
    </w:pPr>
    <w:rPr>
      <w:rFonts w:ascii="Arial" w:hAnsi="Arial"/>
      <w:b/>
      <w:i/>
    </w:rPr>
  </w:style>
  <w:style w:type="paragraph" w:styleId="8">
    <w:name w:val="heading 8"/>
    <w:basedOn w:val="a"/>
    <w:next w:val="a"/>
    <w:link w:val="80"/>
    <w:uiPriority w:val="9"/>
    <w:qFormat/>
    <w:rsid w:val="00F747A4"/>
    <w:pPr>
      <w:keepNext/>
      <w:keepLines/>
      <w:spacing w:before="320" w:after="20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uiPriority w:val="9"/>
    <w:qFormat/>
    <w:rsid w:val="00F747A4"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747A4"/>
    <w:rPr>
      <w:rFonts w:ascii="Calibri" w:hAnsi="Calibri"/>
      <w:color w:val="000000"/>
      <w:sz w:val="22"/>
    </w:rPr>
  </w:style>
  <w:style w:type="paragraph" w:customStyle="1" w:styleId="12">
    <w:name w:val="Верхний колонтитул1"/>
    <w:basedOn w:val="a"/>
    <w:link w:val="20"/>
    <w:rsid w:val="00F747A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20">
    <w:name w:val="Верхний колонтитул2"/>
    <w:basedOn w:val="1"/>
    <w:link w:val="12"/>
    <w:rsid w:val="00F747A4"/>
    <w:rPr>
      <w:rFonts w:ascii="Calibri" w:hAnsi="Calibri"/>
      <w:color w:val="000000"/>
      <w:sz w:val="22"/>
    </w:rPr>
  </w:style>
  <w:style w:type="paragraph" w:customStyle="1" w:styleId="50">
    <w:name w:val="Заголовок 5 Знак"/>
    <w:basedOn w:val="13"/>
    <w:link w:val="52"/>
    <w:rsid w:val="00F747A4"/>
    <w:rPr>
      <w:rFonts w:ascii="Arial" w:hAnsi="Arial"/>
      <w:b/>
      <w:sz w:val="36"/>
    </w:rPr>
  </w:style>
  <w:style w:type="character" w:customStyle="1" w:styleId="52">
    <w:name w:val="Заголовок 5 Знак"/>
    <w:basedOn w:val="a0"/>
    <w:link w:val="50"/>
    <w:rsid w:val="00F747A4"/>
    <w:rPr>
      <w:rFonts w:ascii="Arial" w:hAnsi="Arial"/>
      <w:b/>
      <w:color w:val="000000"/>
      <w:sz w:val="36"/>
    </w:rPr>
  </w:style>
  <w:style w:type="paragraph" w:styleId="22">
    <w:name w:val="toc 2"/>
    <w:basedOn w:val="a"/>
    <w:next w:val="a"/>
    <w:link w:val="23"/>
    <w:uiPriority w:val="39"/>
    <w:rsid w:val="00F747A4"/>
    <w:pPr>
      <w:spacing w:after="57"/>
      <w:ind w:left="283"/>
    </w:pPr>
  </w:style>
  <w:style w:type="character" w:customStyle="1" w:styleId="23">
    <w:name w:val="Оглавление 2 Знак"/>
    <w:basedOn w:val="1"/>
    <w:link w:val="22"/>
    <w:rsid w:val="00F747A4"/>
    <w:rPr>
      <w:rFonts w:ascii="Calibri" w:hAnsi="Calibri"/>
      <w:color w:val="000000"/>
      <w:sz w:val="22"/>
    </w:rPr>
  </w:style>
  <w:style w:type="paragraph" w:customStyle="1" w:styleId="14">
    <w:name w:val="Название объекта1"/>
    <w:basedOn w:val="a"/>
    <w:link w:val="24"/>
    <w:rsid w:val="00F747A4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24">
    <w:name w:val="Название объекта2"/>
    <w:basedOn w:val="1"/>
    <w:link w:val="14"/>
    <w:rsid w:val="00F747A4"/>
    <w:rPr>
      <w:rFonts w:ascii="PT Astra Serif" w:hAnsi="PT Astra Serif"/>
      <w:i/>
      <w:color w:val="000000"/>
      <w:sz w:val="24"/>
    </w:rPr>
  </w:style>
  <w:style w:type="paragraph" w:styleId="a3">
    <w:name w:val="Intense Quote"/>
    <w:basedOn w:val="a"/>
    <w:next w:val="a"/>
    <w:link w:val="a4"/>
    <w:rsid w:val="00F747A4"/>
    <w:pPr>
      <w:ind w:left="720" w:right="720"/>
    </w:pPr>
    <w:rPr>
      <w:i/>
    </w:rPr>
  </w:style>
  <w:style w:type="character" w:customStyle="1" w:styleId="a4">
    <w:name w:val="Выделенная цитата Знак"/>
    <w:basedOn w:val="1"/>
    <w:link w:val="a3"/>
    <w:rsid w:val="00F747A4"/>
    <w:rPr>
      <w:rFonts w:ascii="Calibri" w:hAnsi="Calibri"/>
      <w:i/>
      <w:color w:val="000000"/>
      <w:sz w:val="22"/>
    </w:rPr>
  </w:style>
  <w:style w:type="paragraph" w:styleId="41">
    <w:name w:val="toc 4"/>
    <w:basedOn w:val="a"/>
    <w:next w:val="a"/>
    <w:link w:val="42"/>
    <w:uiPriority w:val="39"/>
    <w:rsid w:val="00F747A4"/>
    <w:pPr>
      <w:spacing w:after="57"/>
      <w:ind w:left="850"/>
    </w:pPr>
  </w:style>
  <w:style w:type="character" w:customStyle="1" w:styleId="42">
    <w:name w:val="Оглавление 4 Знак"/>
    <w:basedOn w:val="1"/>
    <w:link w:val="41"/>
    <w:rsid w:val="00F747A4"/>
    <w:rPr>
      <w:rFonts w:ascii="Calibri" w:hAnsi="Calibri"/>
      <w:color w:val="000000"/>
      <w:sz w:val="22"/>
    </w:rPr>
  </w:style>
  <w:style w:type="character" w:customStyle="1" w:styleId="70">
    <w:name w:val="Заголовок 7 Знак"/>
    <w:basedOn w:val="1"/>
    <w:link w:val="7"/>
    <w:rsid w:val="00F747A4"/>
    <w:rPr>
      <w:rFonts w:ascii="Arial" w:hAnsi="Arial"/>
      <w:b/>
      <w:i/>
      <w:color w:val="000000"/>
      <w:sz w:val="22"/>
    </w:rPr>
  </w:style>
  <w:style w:type="paragraph" w:styleId="61">
    <w:name w:val="toc 6"/>
    <w:basedOn w:val="a"/>
    <w:next w:val="a"/>
    <w:link w:val="62"/>
    <w:uiPriority w:val="39"/>
    <w:rsid w:val="00F747A4"/>
    <w:pPr>
      <w:spacing w:after="57"/>
      <w:ind w:left="1417"/>
    </w:pPr>
  </w:style>
  <w:style w:type="character" w:customStyle="1" w:styleId="62">
    <w:name w:val="Оглавление 6 Знак"/>
    <w:basedOn w:val="1"/>
    <w:link w:val="61"/>
    <w:rsid w:val="00F747A4"/>
    <w:rPr>
      <w:rFonts w:ascii="Calibri" w:hAnsi="Calibri"/>
      <w:color w:val="000000"/>
      <w:sz w:val="22"/>
    </w:rPr>
  </w:style>
  <w:style w:type="paragraph" w:styleId="71">
    <w:name w:val="toc 7"/>
    <w:basedOn w:val="a"/>
    <w:next w:val="a"/>
    <w:link w:val="72"/>
    <w:uiPriority w:val="39"/>
    <w:rsid w:val="00F747A4"/>
    <w:pPr>
      <w:spacing w:after="57"/>
      <w:ind w:left="1701"/>
    </w:pPr>
  </w:style>
  <w:style w:type="character" w:customStyle="1" w:styleId="72">
    <w:name w:val="Оглавление 7 Знак"/>
    <w:basedOn w:val="1"/>
    <w:link w:val="71"/>
    <w:rsid w:val="00F747A4"/>
    <w:rPr>
      <w:rFonts w:ascii="Calibri" w:hAnsi="Calibri"/>
      <w:color w:val="000000"/>
      <w:sz w:val="22"/>
    </w:rPr>
  </w:style>
  <w:style w:type="paragraph" w:customStyle="1" w:styleId="ConsPlusTextList">
    <w:name w:val="ConsPlusTextList"/>
    <w:link w:val="ConsPlusTextList0"/>
    <w:rsid w:val="00F747A4"/>
    <w:pPr>
      <w:widowControl w:val="0"/>
    </w:pPr>
    <w:rPr>
      <w:rFonts w:ascii="Times New Roman" w:hAnsi="Times New Roman"/>
    </w:rPr>
  </w:style>
  <w:style w:type="character" w:customStyle="1" w:styleId="ConsPlusTextList0">
    <w:name w:val="ConsPlusTextList"/>
    <w:link w:val="ConsPlusTextList"/>
    <w:rsid w:val="00F747A4"/>
    <w:rPr>
      <w:rFonts w:ascii="Times New Roman" w:hAnsi="Times New Roman"/>
      <w:color w:val="000000"/>
      <w:sz w:val="24"/>
    </w:rPr>
  </w:style>
  <w:style w:type="paragraph" w:customStyle="1" w:styleId="ConsPlusNonformat">
    <w:name w:val="ConsPlusNonformat"/>
    <w:link w:val="ConsPlusNonformat0"/>
    <w:rsid w:val="00F747A4"/>
    <w:pPr>
      <w:widowControl w:val="0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sid w:val="00F747A4"/>
    <w:rPr>
      <w:rFonts w:ascii="Courier New" w:hAnsi="Courier New"/>
      <w:color w:val="000000"/>
      <w:sz w:val="20"/>
    </w:rPr>
  </w:style>
  <w:style w:type="paragraph" w:customStyle="1" w:styleId="4S4u4444444y4Hp">
    <w:name w:val="Т4Sе4uк4[с4・т・?4в?4ы4~н4о4・с[?кy и4H?З~?нp?а["/>
    <w:basedOn w:val="13"/>
    <w:link w:val="4S4u4444444y4Hp0"/>
    <w:rsid w:val="00F747A4"/>
    <w:rPr>
      <w:rFonts w:ascii="Segoe UI" w:hAnsi="Segoe UI"/>
      <w:sz w:val="18"/>
    </w:rPr>
  </w:style>
  <w:style w:type="character" w:customStyle="1" w:styleId="4S4u4444444y4Hp0">
    <w:name w:val="Т4Sе4uк4[с4・т・?4в?4ы4~н4о4・с[?кy и4H?З~?нp?а["/>
    <w:basedOn w:val="a0"/>
    <w:link w:val="4S4u4444444y4Hp"/>
    <w:rsid w:val="00F747A4"/>
    <w:rPr>
      <w:rFonts w:ascii="Segoe UI" w:hAnsi="Segoe UI"/>
      <w:color w:val="000000"/>
      <w:sz w:val="18"/>
    </w:rPr>
  </w:style>
  <w:style w:type="paragraph" w:styleId="a5">
    <w:name w:val="Balloon Text"/>
    <w:basedOn w:val="a"/>
    <w:link w:val="15"/>
    <w:rsid w:val="00F747A4"/>
    <w:pPr>
      <w:spacing w:after="0" w:line="240" w:lineRule="auto"/>
    </w:pPr>
    <w:rPr>
      <w:rFonts w:ascii="Segoe UI" w:hAnsi="Segoe UI"/>
      <w:sz w:val="18"/>
    </w:rPr>
  </w:style>
  <w:style w:type="character" w:customStyle="1" w:styleId="15">
    <w:name w:val="Текст выноски Знак1"/>
    <w:basedOn w:val="1"/>
    <w:link w:val="a5"/>
    <w:rsid w:val="00F747A4"/>
    <w:rPr>
      <w:rFonts w:ascii="Segoe UI" w:hAnsi="Segoe UI"/>
      <w:color w:val="000000"/>
      <w:sz w:val="18"/>
    </w:rPr>
  </w:style>
  <w:style w:type="paragraph" w:customStyle="1" w:styleId="a6">
    <w:name w:val="Заголовок"/>
    <w:basedOn w:val="a"/>
    <w:next w:val="a7"/>
    <w:link w:val="a8"/>
    <w:rsid w:val="00F747A4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a8">
    <w:name w:val="Заголовок"/>
    <w:basedOn w:val="1"/>
    <w:link w:val="a6"/>
    <w:rsid w:val="00F747A4"/>
    <w:rPr>
      <w:rFonts w:ascii="PT Astra Serif" w:hAnsi="PT Astra Serif"/>
      <w:color w:val="000000"/>
      <w:sz w:val="28"/>
    </w:rPr>
  </w:style>
  <w:style w:type="paragraph" w:customStyle="1" w:styleId="a9">
    <w:name w:val="Заголовок таблицы"/>
    <w:basedOn w:val="aa"/>
    <w:link w:val="ab"/>
    <w:rsid w:val="00F747A4"/>
    <w:pPr>
      <w:jc w:val="center"/>
    </w:pPr>
    <w:rPr>
      <w:b/>
    </w:rPr>
  </w:style>
  <w:style w:type="character" w:customStyle="1" w:styleId="ab">
    <w:name w:val="Заголовок таблицы"/>
    <w:basedOn w:val="ac"/>
    <w:link w:val="a9"/>
    <w:rsid w:val="00F747A4"/>
    <w:rPr>
      <w:rFonts w:ascii="Calibri" w:hAnsi="Calibri"/>
      <w:b/>
      <w:color w:val="000000"/>
      <w:sz w:val="22"/>
    </w:rPr>
  </w:style>
  <w:style w:type="paragraph" w:customStyle="1" w:styleId="Endnote">
    <w:name w:val="Endnote"/>
    <w:basedOn w:val="a"/>
    <w:link w:val="Endnote0"/>
    <w:rsid w:val="00F747A4"/>
    <w:rPr>
      <w:sz w:val="20"/>
    </w:rPr>
  </w:style>
  <w:style w:type="character" w:customStyle="1" w:styleId="Endnote0">
    <w:name w:val="Endnote"/>
    <w:basedOn w:val="1"/>
    <w:link w:val="Endnote"/>
    <w:rsid w:val="00F747A4"/>
    <w:rPr>
      <w:rFonts w:ascii="Calibri" w:hAnsi="Calibri"/>
      <w:color w:val="000000"/>
      <w:sz w:val="20"/>
    </w:rPr>
  </w:style>
  <w:style w:type="character" w:customStyle="1" w:styleId="30">
    <w:name w:val="Заголовок 3 Знак"/>
    <w:basedOn w:val="1"/>
    <w:link w:val="3"/>
    <w:rsid w:val="00F747A4"/>
    <w:rPr>
      <w:rFonts w:ascii="Arial" w:hAnsi="Arial"/>
      <w:color w:val="000000"/>
      <w:sz w:val="30"/>
    </w:rPr>
  </w:style>
  <w:style w:type="paragraph" w:styleId="ad">
    <w:name w:val="Normal (Web)"/>
    <w:basedOn w:val="a"/>
    <w:link w:val="ae"/>
    <w:rsid w:val="00F747A4"/>
    <w:pPr>
      <w:spacing w:beforeAutospacing="1" w:afterAutospacing="1" w:line="240" w:lineRule="auto"/>
    </w:pPr>
    <w:rPr>
      <w:sz w:val="24"/>
    </w:rPr>
  </w:style>
  <w:style w:type="character" w:customStyle="1" w:styleId="ae">
    <w:name w:val="Обычный (веб) Знак"/>
    <w:basedOn w:val="1"/>
    <w:link w:val="ad"/>
    <w:rsid w:val="00F747A4"/>
    <w:rPr>
      <w:rFonts w:ascii="Calibri" w:hAnsi="Calibri"/>
      <w:color w:val="000000"/>
      <w:sz w:val="24"/>
    </w:rPr>
  </w:style>
  <w:style w:type="paragraph" w:styleId="af">
    <w:name w:val="table of figures"/>
    <w:basedOn w:val="a"/>
    <w:next w:val="a"/>
    <w:link w:val="af0"/>
    <w:rsid w:val="00F747A4"/>
    <w:pPr>
      <w:spacing w:after="0"/>
    </w:pPr>
  </w:style>
  <w:style w:type="character" w:customStyle="1" w:styleId="af0">
    <w:name w:val="Перечень рисунков Знак"/>
    <w:basedOn w:val="1"/>
    <w:link w:val="af"/>
    <w:rsid w:val="00F747A4"/>
    <w:rPr>
      <w:rFonts w:ascii="Calibri" w:hAnsi="Calibri"/>
      <w:color w:val="000000"/>
      <w:sz w:val="22"/>
    </w:rPr>
  </w:style>
  <w:style w:type="paragraph" w:customStyle="1" w:styleId="16">
    <w:name w:val="Нижний колонтитул1"/>
    <w:basedOn w:val="a"/>
    <w:link w:val="25"/>
    <w:rsid w:val="00F747A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25">
    <w:name w:val="Нижний колонтитул2"/>
    <w:basedOn w:val="1"/>
    <w:link w:val="16"/>
    <w:rsid w:val="00F747A4"/>
    <w:rPr>
      <w:rFonts w:ascii="Calibri" w:hAnsi="Calibri"/>
      <w:color w:val="000000"/>
      <w:sz w:val="22"/>
    </w:rPr>
  </w:style>
  <w:style w:type="paragraph" w:customStyle="1" w:styleId="17">
    <w:name w:val="Сетка таблицы1"/>
    <w:link w:val="26"/>
    <w:rsid w:val="00F747A4"/>
    <w:rPr>
      <w:rFonts w:ascii="Calibri" w:hAnsi="Calibri"/>
      <w:sz w:val="22"/>
    </w:rPr>
  </w:style>
  <w:style w:type="character" w:customStyle="1" w:styleId="26">
    <w:name w:val="Сетка таблицы2"/>
    <w:link w:val="17"/>
    <w:rsid w:val="00F747A4"/>
    <w:rPr>
      <w:rFonts w:ascii="Calibri" w:hAnsi="Calibri"/>
      <w:sz w:val="22"/>
    </w:rPr>
  </w:style>
  <w:style w:type="character" w:customStyle="1" w:styleId="90">
    <w:name w:val="Заголовок 9 Знак"/>
    <w:basedOn w:val="1"/>
    <w:link w:val="9"/>
    <w:rsid w:val="00F747A4"/>
    <w:rPr>
      <w:rFonts w:ascii="Arial" w:hAnsi="Arial"/>
      <w:i/>
      <w:color w:val="000000"/>
      <w:sz w:val="21"/>
    </w:rPr>
  </w:style>
  <w:style w:type="paragraph" w:customStyle="1" w:styleId="ConsPlusCell">
    <w:name w:val="ConsPlusCell"/>
    <w:link w:val="ConsPlusCell0"/>
    <w:rsid w:val="00F747A4"/>
    <w:pPr>
      <w:widowControl w:val="0"/>
    </w:pPr>
    <w:rPr>
      <w:rFonts w:ascii="Courier New" w:hAnsi="Courier New"/>
      <w:sz w:val="20"/>
    </w:rPr>
  </w:style>
  <w:style w:type="character" w:customStyle="1" w:styleId="ConsPlusCell0">
    <w:name w:val="ConsPlusCell"/>
    <w:link w:val="ConsPlusCell"/>
    <w:rsid w:val="00F747A4"/>
    <w:rPr>
      <w:rFonts w:ascii="Courier New" w:hAnsi="Courier New"/>
      <w:color w:val="000000"/>
      <w:sz w:val="20"/>
    </w:rPr>
  </w:style>
  <w:style w:type="paragraph" w:customStyle="1" w:styleId="af1">
    <w:name w:val="Текст концевой сноски Знак"/>
    <w:basedOn w:val="13"/>
    <w:link w:val="af2"/>
    <w:rsid w:val="00F747A4"/>
    <w:rPr>
      <w:rFonts w:ascii="Times New Roman" w:hAnsi="Times New Roman"/>
      <w:sz w:val="20"/>
    </w:rPr>
  </w:style>
  <w:style w:type="character" w:customStyle="1" w:styleId="af2">
    <w:name w:val="Текст концевой сноски Знак"/>
    <w:basedOn w:val="a0"/>
    <w:link w:val="af1"/>
    <w:rsid w:val="00F747A4"/>
    <w:rPr>
      <w:rFonts w:ascii="Times New Roman" w:hAnsi="Times New Roman"/>
      <w:color w:val="000000"/>
      <w:sz w:val="20"/>
    </w:rPr>
  </w:style>
  <w:style w:type="paragraph" w:styleId="27">
    <w:name w:val="Quote"/>
    <w:basedOn w:val="a"/>
    <w:next w:val="a"/>
    <w:link w:val="28"/>
    <w:rsid w:val="00F747A4"/>
    <w:pPr>
      <w:ind w:left="720" w:right="720"/>
    </w:pPr>
    <w:rPr>
      <w:i/>
    </w:rPr>
  </w:style>
  <w:style w:type="character" w:customStyle="1" w:styleId="28">
    <w:name w:val="Цитата 2 Знак"/>
    <w:basedOn w:val="1"/>
    <w:link w:val="27"/>
    <w:rsid w:val="00F747A4"/>
    <w:rPr>
      <w:rFonts w:ascii="Calibri" w:hAnsi="Calibri"/>
      <w:i/>
      <w:color w:val="000000"/>
      <w:sz w:val="22"/>
    </w:rPr>
  </w:style>
  <w:style w:type="paragraph" w:customStyle="1" w:styleId="13">
    <w:name w:val="Основной шрифт абзаца1"/>
    <w:rsid w:val="00F747A4"/>
  </w:style>
  <w:style w:type="paragraph" w:styleId="af3">
    <w:name w:val="List"/>
    <w:basedOn w:val="a7"/>
    <w:link w:val="af4"/>
    <w:rsid w:val="00F747A4"/>
    <w:rPr>
      <w:rFonts w:ascii="PT Astra Serif" w:hAnsi="PT Astra Serif"/>
    </w:rPr>
  </w:style>
  <w:style w:type="character" w:customStyle="1" w:styleId="af4">
    <w:name w:val="Список Знак"/>
    <w:basedOn w:val="18"/>
    <w:link w:val="af3"/>
    <w:rsid w:val="00F747A4"/>
    <w:rPr>
      <w:rFonts w:ascii="PT Astra Serif" w:hAnsi="PT Astra Serif"/>
      <w:color w:val="000000"/>
      <w:sz w:val="22"/>
    </w:rPr>
  </w:style>
  <w:style w:type="paragraph" w:customStyle="1" w:styleId="af5">
    <w:name w:val="Символ концевой сноски"/>
    <w:link w:val="af6"/>
    <w:rsid w:val="00F747A4"/>
    <w:rPr>
      <w:rFonts w:ascii="Times New Roman" w:hAnsi="Times New Roman"/>
      <w:vertAlign w:val="superscript"/>
    </w:rPr>
  </w:style>
  <w:style w:type="character" w:customStyle="1" w:styleId="af6">
    <w:name w:val="Символ концевой сноски"/>
    <w:link w:val="af5"/>
    <w:rsid w:val="00F747A4"/>
    <w:rPr>
      <w:rFonts w:ascii="Times New Roman" w:hAnsi="Times New Roman"/>
      <w:sz w:val="24"/>
      <w:vertAlign w:val="superscript"/>
    </w:rPr>
  </w:style>
  <w:style w:type="paragraph" w:customStyle="1" w:styleId="Heading5Char">
    <w:name w:val="Heading 5 Char"/>
    <w:basedOn w:val="13"/>
    <w:link w:val="Heading5Char0"/>
    <w:rsid w:val="00F747A4"/>
    <w:rPr>
      <w:rFonts w:ascii="Arial" w:hAnsi="Arial"/>
      <w:b/>
    </w:rPr>
  </w:style>
  <w:style w:type="character" w:customStyle="1" w:styleId="Heading5Char0">
    <w:name w:val="Heading 5 Char"/>
    <w:basedOn w:val="a0"/>
    <w:link w:val="Heading5Char"/>
    <w:rsid w:val="00F747A4"/>
    <w:rPr>
      <w:rFonts w:ascii="Arial" w:hAnsi="Arial"/>
      <w:b/>
      <w:sz w:val="24"/>
    </w:rPr>
  </w:style>
  <w:style w:type="paragraph" w:customStyle="1" w:styleId="EndnoteTextChar">
    <w:name w:val="Endnote Text Char"/>
    <w:link w:val="EndnoteTextChar0"/>
    <w:rsid w:val="00F747A4"/>
    <w:rPr>
      <w:sz w:val="20"/>
    </w:rPr>
  </w:style>
  <w:style w:type="character" w:customStyle="1" w:styleId="EndnoteTextChar0">
    <w:name w:val="Endnote Text Char"/>
    <w:link w:val="EndnoteTextChar"/>
    <w:rsid w:val="00F747A4"/>
    <w:rPr>
      <w:sz w:val="20"/>
    </w:rPr>
  </w:style>
  <w:style w:type="paragraph" w:styleId="31">
    <w:name w:val="toc 3"/>
    <w:basedOn w:val="a"/>
    <w:next w:val="a"/>
    <w:link w:val="32"/>
    <w:uiPriority w:val="39"/>
    <w:rsid w:val="00F747A4"/>
    <w:pPr>
      <w:spacing w:after="57"/>
      <w:ind w:left="567"/>
    </w:pPr>
  </w:style>
  <w:style w:type="character" w:customStyle="1" w:styleId="32">
    <w:name w:val="Оглавление 3 Знак"/>
    <w:basedOn w:val="1"/>
    <w:link w:val="31"/>
    <w:rsid w:val="00F747A4"/>
    <w:rPr>
      <w:rFonts w:ascii="Calibri" w:hAnsi="Calibri"/>
      <w:color w:val="000000"/>
      <w:sz w:val="22"/>
    </w:rPr>
  </w:style>
  <w:style w:type="paragraph" w:customStyle="1" w:styleId="ListParagraph3f3f3f">
    <w:name w:val="List Paragraph;ì3fî3fé3f"/>
    <w:basedOn w:val="a"/>
    <w:link w:val="ListParagraph3f3f3f0"/>
    <w:rsid w:val="00F747A4"/>
    <w:pPr>
      <w:ind w:left="720"/>
      <w:contextualSpacing/>
    </w:pPr>
  </w:style>
  <w:style w:type="character" w:customStyle="1" w:styleId="ListParagraph3f3f3f0">
    <w:name w:val="List Paragraph;ì3fî3fé3f"/>
    <w:basedOn w:val="1"/>
    <w:link w:val="ListParagraph3f3f3f"/>
    <w:rsid w:val="00F747A4"/>
    <w:rPr>
      <w:rFonts w:ascii="Calibri" w:hAnsi="Calibri"/>
      <w:color w:val="000000"/>
      <w:sz w:val="22"/>
    </w:rPr>
  </w:style>
  <w:style w:type="paragraph" w:customStyle="1" w:styleId="caption1">
    <w:name w:val="caption1"/>
    <w:basedOn w:val="a"/>
    <w:link w:val="caption10"/>
    <w:rsid w:val="00F747A4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caption10">
    <w:name w:val="caption1"/>
    <w:basedOn w:val="1"/>
    <w:link w:val="caption1"/>
    <w:rsid w:val="00F747A4"/>
    <w:rPr>
      <w:rFonts w:ascii="PT Astra Serif" w:hAnsi="PT Astra Serif"/>
      <w:i/>
      <w:color w:val="000000"/>
      <w:sz w:val="24"/>
    </w:rPr>
  </w:style>
  <w:style w:type="paragraph" w:customStyle="1" w:styleId="44q4x4p444y4p4Hp4z4Hp">
    <w:name w:val="А4@б4qз4xа4pц4・?с・4п4yи4・с[?кp а4H?З~?нp?а[.к4]?м?оz й4H?З~?нp?а["/>
    <w:link w:val="44q4x4p444y4p4Hp4z4Hp0"/>
    <w:rsid w:val="00F747A4"/>
  </w:style>
  <w:style w:type="character" w:customStyle="1" w:styleId="44q4x4p444y4p4Hp4z4Hp0">
    <w:name w:val="А4@б4qз4xа4pц4・?с・4п4yи4・с[?кp а4H?З~?нp?а[.к4]?м?оz й4H?З~?нp?а["/>
    <w:link w:val="44q4x4p444y4p4Hp4z4Hp"/>
    <w:rsid w:val="00F747A4"/>
  </w:style>
  <w:style w:type="paragraph" w:styleId="af7">
    <w:name w:val="TOC Heading"/>
    <w:link w:val="af8"/>
    <w:rsid w:val="00F747A4"/>
  </w:style>
  <w:style w:type="character" w:customStyle="1" w:styleId="af8">
    <w:name w:val="Заголовок оглавления Знак"/>
    <w:link w:val="af7"/>
    <w:rsid w:val="00F747A4"/>
  </w:style>
  <w:style w:type="paragraph" w:customStyle="1" w:styleId="ConsPlusJurTerm">
    <w:name w:val="ConsPlusJurTerm"/>
    <w:link w:val="ConsPlusJurTerm0"/>
    <w:rsid w:val="00F747A4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sid w:val="00F747A4"/>
    <w:rPr>
      <w:rFonts w:ascii="Tahoma" w:hAnsi="Tahoma"/>
      <w:color w:val="000000"/>
      <w:sz w:val="26"/>
    </w:rPr>
  </w:style>
  <w:style w:type="character" w:customStyle="1" w:styleId="51">
    <w:name w:val="Заголовок 5 Знак1"/>
    <w:basedOn w:val="1"/>
    <w:link w:val="5"/>
    <w:rsid w:val="00F747A4"/>
    <w:rPr>
      <w:rFonts w:ascii="Arial" w:hAnsi="Arial"/>
      <w:b/>
      <w:color w:val="000000"/>
      <w:sz w:val="36"/>
    </w:rPr>
  </w:style>
  <w:style w:type="paragraph" w:customStyle="1" w:styleId="19">
    <w:name w:val="Заголовок 1 Знак"/>
    <w:basedOn w:val="13"/>
    <w:link w:val="1a"/>
    <w:rsid w:val="00F747A4"/>
    <w:rPr>
      <w:rFonts w:ascii="Arial" w:hAnsi="Arial"/>
      <w:b/>
      <w:color w:val="000080"/>
      <w:sz w:val="20"/>
    </w:rPr>
  </w:style>
  <w:style w:type="character" w:customStyle="1" w:styleId="1a">
    <w:name w:val="Заголовок 1 Знак"/>
    <w:basedOn w:val="a0"/>
    <w:link w:val="19"/>
    <w:rsid w:val="00F747A4"/>
    <w:rPr>
      <w:rFonts w:ascii="Arial" w:hAnsi="Arial"/>
      <w:b/>
      <w:color w:val="000080"/>
      <w:sz w:val="20"/>
    </w:rPr>
  </w:style>
  <w:style w:type="character" w:customStyle="1" w:styleId="11">
    <w:name w:val="Заголовок 1 Знак1"/>
    <w:basedOn w:val="1"/>
    <w:link w:val="10"/>
    <w:rsid w:val="00F747A4"/>
    <w:rPr>
      <w:rFonts w:ascii="Arial" w:hAnsi="Arial"/>
      <w:b/>
      <w:color w:val="000080"/>
      <w:sz w:val="20"/>
    </w:rPr>
  </w:style>
  <w:style w:type="paragraph" w:customStyle="1" w:styleId="ConsPlusTextList1">
    <w:name w:val="ConsPlusTextList1"/>
    <w:link w:val="ConsPlusTextList10"/>
    <w:rsid w:val="00F747A4"/>
    <w:pPr>
      <w:widowControl w:val="0"/>
    </w:pPr>
    <w:rPr>
      <w:rFonts w:ascii="Times New Roman" w:hAnsi="Times New Roman"/>
    </w:rPr>
  </w:style>
  <w:style w:type="character" w:customStyle="1" w:styleId="ConsPlusTextList10">
    <w:name w:val="ConsPlusTextList1"/>
    <w:link w:val="ConsPlusTextList1"/>
    <w:rsid w:val="00F747A4"/>
    <w:rPr>
      <w:rFonts w:ascii="Times New Roman" w:hAnsi="Times New Roman"/>
      <w:color w:val="000000"/>
      <w:sz w:val="24"/>
    </w:rPr>
  </w:style>
  <w:style w:type="paragraph" w:customStyle="1" w:styleId="29">
    <w:name w:val="Заголовок 2 Знак"/>
    <w:basedOn w:val="13"/>
    <w:link w:val="2a"/>
    <w:rsid w:val="00F747A4"/>
    <w:rPr>
      <w:rFonts w:ascii="Arial" w:hAnsi="Arial"/>
      <w:b/>
      <w:color w:val="000080"/>
      <w:sz w:val="20"/>
    </w:rPr>
  </w:style>
  <w:style w:type="character" w:customStyle="1" w:styleId="2a">
    <w:name w:val="Заголовок 2 Знак"/>
    <w:basedOn w:val="a0"/>
    <w:link w:val="29"/>
    <w:rsid w:val="00F747A4"/>
    <w:rPr>
      <w:rFonts w:ascii="Arial" w:hAnsi="Arial"/>
      <w:b/>
      <w:color w:val="000080"/>
      <w:sz w:val="20"/>
    </w:rPr>
  </w:style>
  <w:style w:type="paragraph" w:customStyle="1" w:styleId="Heading2Char">
    <w:name w:val="Heading 2 Char"/>
    <w:basedOn w:val="13"/>
    <w:link w:val="Heading2Char0"/>
    <w:rsid w:val="00F747A4"/>
    <w:rPr>
      <w:rFonts w:ascii="Arial" w:hAnsi="Arial"/>
      <w:sz w:val="34"/>
    </w:rPr>
  </w:style>
  <w:style w:type="character" w:customStyle="1" w:styleId="Heading2Char0">
    <w:name w:val="Heading 2 Char"/>
    <w:basedOn w:val="a0"/>
    <w:link w:val="Heading2Char"/>
    <w:rsid w:val="00F747A4"/>
    <w:rPr>
      <w:rFonts w:ascii="Arial" w:hAnsi="Arial"/>
      <w:sz w:val="34"/>
    </w:rPr>
  </w:style>
  <w:style w:type="paragraph" w:customStyle="1" w:styleId="1b">
    <w:name w:val="Гиперссылка1"/>
    <w:link w:val="af9"/>
    <w:rsid w:val="00F747A4"/>
    <w:rPr>
      <w:color w:val="0000EE" w:themeColor="hyperlink"/>
      <w:u w:val="single"/>
    </w:rPr>
  </w:style>
  <w:style w:type="character" w:styleId="af9">
    <w:name w:val="Hyperlink"/>
    <w:link w:val="1b"/>
    <w:rsid w:val="00F747A4"/>
    <w:rPr>
      <w:color w:val="0000EE" w:themeColor="hyperlink"/>
      <w:u w:val="single"/>
    </w:rPr>
  </w:style>
  <w:style w:type="paragraph" w:customStyle="1" w:styleId="Footnote">
    <w:name w:val="Footnote"/>
    <w:basedOn w:val="a"/>
    <w:link w:val="Footnote0"/>
    <w:rsid w:val="00F747A4"/>
    <w:pPr>
      <w:spacing w:after="40" w:line="240" w:lineRule="auto"/>
    </w:pPr>
    <w:rPr>
      <w:sz w:val="18"/>
    </w:rPr>
  </w:style>
  <w:style w:type="character" w:customStyle="1" w:styleId="Footnote0">
    <w:name w:val="Footnote"/>
    <w:basedOn w:val="1"/>
    <w:link w:val="Footnote"/>
    <w:rsid w:val="00F747A4"/>
    <w:rPr>
      <w:rFonts w:ascii="Calibri" w:hAnsi="Calibri"/>
      <w:color w:val="000000"/>
      <w:sz w:val="18"/>
    </w:rPr>
  </w:style>
  <w:style w:type="character" w:customStyle="1" w:styleId="80">
    <w:name w:val="Заголовок 8 Знак"/>
    <w:basedOn w:val="1"/>
    <w:link w:val="8"/>
    <w:rsid w:val="00F747A4"/>
    <w:rPr>
      <w:rFonts w:ascii="Arial" w:hAnsi="Arial"/>
      <w:i/>
      <w:color w:val="000000"/>
      <w:sz w:val="22"/>
    </w:rPr>
  </w:style>
  <w:style w:type="paragraph" w:customStyle="1" w:styleId="4R4y44r444444urz44444y">
    <w:name w:val="С4Rи4yм4]в4rо4л4| к4[о4н4~ц4・еu?вr?о?йz ?с・4н?4о?4с4[к4yи"/>
    <w:basedOn w:val="13"/>
    <w:link w:val="4R4y44r444444urz44444y0"/>
    <w:rsid w:val="00F747A4"/>
    <w:rPr>
      <w:rFonts w:ascii="Times New Roman" w:hAnsi="Times New Roman"/>
      <w:vertAlign w:val="superscript"/>
    </w:rPr>
  </w:style>
  <w:style w:type="character" w:customStyle="1" w:styleId="4R4y44r444444urz44444y0">
    <w:name w:val="С4Rи4yм4]в4rо4л4| к4[о4н4~ц4・еu?вr?о?йz ?с・4н?4о?4с4[к4yи"/>
    <w:basedOn w:val="a0"/>
    <w:link w:val="4R4y44r444444urz44444y"/>
    <w:rsid w:val="00F747A4"/>
    <w:rPr>
      <w:rFonts w:ascii="Times New Roman" w:hAnsi="Times New Roman"/>
      <w:color w:val="000000"/>
      <w:sz w:val="24"/>
      <w:vertAlign w:val="superscript"/>
    </w:rPr>
  </w:style>
  <w:style w:type="paragraph" w:styleId="1c">
    <w:name w:val="toc 1"/>
    <w:basedOn w:val="a"/>
    <w:next w:val="a"/>
    <w:link w:val="1d"/>
    <w:uiPriority w:val="39"/>
    <w:rsid w:val="00F747A4"/>
    <w:pPr>
      <w:spacing w:after="57"/>
    </w:pPr>
  </w:style>
  <w:style w:type="character" w:customStyle="1" w:styleId="1d">
    <w:name w:val="Оглавление 1 Знак"/>
    <w:basedOn w:val="1"/>
    <w:link w:val="1c"/>
    <w:rsid w:val="00F747A4"/>
    <w:rPr>
      <w:rFonts w:ascii="Calibri" w:hAnsi="Calibri"/>
      <w:color w:val="000000"/>
      <w:sz w:val="22"/>
    </w:rPr>
  </w:style>
  <w:style w:type="paragraph" w:customStyle="1" w:styleId="ConsPlusTitlePage">
    <w:name w:val="ConsPlusTitlePage"/>
    <w:link w:val="ConsPlusTitlePage0"/>
    <w:rsid w:val="00F747A4"/>
    <w:pPr>
      <w:widowControl w:val="0"/>
    </w:pPr>
    <w:rPr>
      <w:rFonts w:ascii="Tahoma" w:hAnsi="Tahoma"/>
    </w:rPr>
  </w:style>
  <w:style w:type="character" w:customStyle="1" w:styleId="ConsPlusTitlePage0">
    <w:name w:val="ConsPlusTitlePage"/>
    <w:link w:val="ConsPlusTitlePage"/>
    <w:rsid w:val="00F747A4"/>
    <w:rPr>
      <w:rFonts w:ascii="Tahoma" w:hAnsi="Tahoma"/>
      <w:color w:val="000000"/>
      <w:sz w:val="24"/>
    </w:rPr>
  </w:style>
  <w:style w:type="paragraph" w:customStyle="1" w:styleId="HeaderandFooter">
    <w:name w:val="Header and Footer"/>
    <w:link w:val="HeaderandFooter0"/>
    <w:rsid w:val="00F747A4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F747A4"/>
    <w:rPr>
      <w:rFonts w:ascii="XO Thames" w:hAnsi="XO Thames"/>
      <w:sz w:val="28"/>
    </w:rPr>
  </w:style>
  <w:style w:type="paragraph" w:styleId="afa">
    <w:name w:val="No Spacing"/>
    <w:link w:val="afb"/>
    <w:rsid w:val="00F747A4"/>
  </w:style>
  <w:style w:type="character" w:customStyle="1" w:styleId="afb">
    <w:name w:val="Без интервала Знак"/>
    <w:link w:val="afa"/>
    <w:rsid w:val="00F747A4"/>
  </w:style>
  <w:style w:type="paragraph" w:customStyle="1" w:styleId="4S4u4444444u4r44z444H444">
    <w:name w:val="Т4Sе4uк4[с4・т・?4к?4о?4н?4ц4uе4rв4о4zй?4・с~?н?о・4с?4к ?иH?4З?4н?4а"/>
    <w:basedOn w:val="13"/>
    <w:link w:val="4S4u4444444u4r44z444H4440"/>
    <w:rsid w:val="00F747A4"/>
    <w:rPr>
      <w:rFonts w:ascii="Times New Roman" w:hAnsi="Times New Roman"/>
      <w:sz w:val="20"/>
    </w:rPr>
  </w:style>
  <w:style w:type="character" w:customStyle="1" w:styleId="4S4u4444444u4r44z444H4440">
    <w:name w:val="Т4Sе4uк4[с4・т・?4к?4о?4н?4ц4uе4rв4о4zй?4・с~?н?о・4с?4к ?иH?4З?4н?4а"/>
    <w:basedOn w:val="a0"/>
    <w:link w:val="4S4u4444444u4r44z444H444"/>
    <w:rsid w:val="00F747A4"/>
    <w:rPr>
      <w:rFonts w:ascii="Times New Roman" w:hAnsi="Times New Roman"/>
      <w:color w:val="000000"/>
      <w:sz w:val="20"/>
    </w:rPr>
  </w:style>
  <w:style w:type="paragraph" w:styleId="91">
    <w:name w:val="toc 9"/>
    <w:basedOn w:val="a"/>
    <w:next w:val="a"/>
    <w:link w:val="92"/>
    <w:uiPriority w:val="39"/>
    <w:rsid w:val="00F747A4"/>
    <w:pPr>
      <w:spacing w:after="57"/>
      <w:ind w:left="2268"/>
    </w:pPr>
  </w:style>
  <w:style w:type="character" w:customStyle="1" w:styleId="92">
    <w:name w:val="Оглавление 9 Знак"/>
    <w:basedOn w:val="1"/>
    <w:link w:val="91"/>
    <w:rsid w:val="00F747A4"/>
    <w:rPr>
      <w:rFonts w:ascii="Calibri" w:hAnsi="Calibri"/>
      <w:color w:val="000000"/>
      <w:sz w:val="22"/>
    </w:rPr>
  </w:style>
  <w:style w:type="paragraph" w:customStyle="1" w:styleId="1e">
    <w:name w:val="Знак сноски1"/>
    <w:basedOn w:val="13"/>
    <w:link w:val="afc"/>
    <w:rsid w:val="00F747A4"/>
    <w:rPr>
      <w:vertAlign w:val="superscript"/>
    </w:rPr>
  </w:style>
  <w:style w:type="character" w:styleId="afc">
    <w:name w:val="footnote reference"/>
    <w:basedOn w:val="a0"/>
    <w:link w:val="1e"/>
    <w:rsid w:val="00F747A4"/>
    <w:rPr>
      <w:vertAlign w:val="superscript"/>
    </w:rPr>
  </w:style>
  <w:style w:type="paragraph" w:customStyle="1" w:styleId="aa">
    <w:name w:val="Содержимое таблицы"/>
    <w:basedOn w:val="a"/>
    <w:link w:val="ac"/>
    <w:rsid w:val="00F747A4"/>
    <w:pPr>
      <w:widowControl w:val="0"/>
    </w:pPr>
  </w:style>
  <w:style w:type="character" w:customStyle="1" w:styleId="ac">
    <w:name w:val="Содержимое таблицы"/>
    <w:basedOn w:val="1"/>
    <w:link w:val="aa"/>
    <w:rsid w:val="00F747A4"/>
    <w:rPr>
      <w:rFonts w:ascii="Calibri" w:hAnsi="Calibri"/>
      <w:color w:val="000000"/>
      <w:sz w:val="22"/>
    </w:rPr>
  </w:style>
  <w:style w:type="paragraph" w:customStyle="1" w:styleId="CaptionChar">
    <w:name w:val="Caption Char"/>
    <w:basedOn w:val="13"/>
    <w:link w:val="CaptionChar0"/>
    <w:rsid w:val="00F747A4"/>
    <w:rPr>
      <w:b/>
      <w:color w:val="18A303" w:themeColor="accent1"/>
      <w:sz w:val="18"/>
    </w:rPr>
  </w:style>
  <w:style w:type="character" w:customStyle="1" w:styleId="CaptionChar0">
    <w:name w:val="Caption Char"/>
    <w:basedOn w:val="a0"/>
    <w:link w:val="CaptionChar"/>
    <w:rsid w:val="00F747A4"/>
    <w:rPr>
      <w:b/>
      <w:color w:val="18A303" w:themeColor="accent1"/>
      <w:sz w:val="18"/>
    </w:rPr>
  </w:style>
  <w:style w:type="paragraph" w:customStyle="1" w:styleId="4H4p4s4444r44">
    <w:name w:val="З4Hа4pг4sо4л4|о4в4rо4к4["/>
    <w:basedOn w:val="a"/>
    <w:link w:val="4H4p4s4444r440"/>
    <w:rsid w:val="00F747A4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4H4p4s4444r440">
    <w:name w:val="З4Hа4pг4sо4л4|о4в4rо4к4["/>
    <w:basedOn w:val="1"/>
    <w:link w:val="4H4p4s4444r44"/>
    <w:rsid w:val="00F747A4"/>
    <w:rPr>
      <w:rFonts w:ascii="PT Astra Serif" w:hAnsi="PT Astra Serif"/>
      <w:color w:val="000000"/>
      <w:sz w:val="28"/>
    </w:rPr>
  </w:style>
  <w:style w:type="paragraph" w:customStyle="1" w:styleId="ConsPlusTitle">
    <w:name w:val="ConsPlusTitle"/>
    <w:link w:val="ConsPlusTitle0"/>
    <w:rsid w:val="00F747A4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sid w:val="00F747A4"/>
    <w:rPr>
      <w:rFonts w:ascii="Arial" w:hAnsi="Arial"/>
      <w:b/>
      <w:color w:val="000000"/>
      <w:sz w:val="24"/>
    </w:rPr>
  </w:style>
  <w:style w:type="paragraph" w:customStyle="1" w:styleId="3f3f3f3f3f3f3f3f3f3f3f3f3f3f3f3f3f">
    <w:name w:val="�3f�3f�3f�3f�3f�3f�3f�3f�3f�3f �3f�3f�3f�3f�3f�3f�3f"/>
    <w:basedOn w:val="a"/>
    <w:link w:val="3f3f3f3f3f3f3f3f3f3f3f3f3f3f3f3f3f0"/>
    <w:rsid w:val="00F747A4"/>
    <w:pPr>
      <w:widowControl w:val="0"/>
      <w:spacing w:after="0" w:line="240" w:lineRule="auto"/>
    </w:pPr>
    <w:rPr>
      <w:rFonts w:ascii="Liberation Serif" w:hAnsi="Liberation Serif"/>
      <w:sz w:val="24"/>
    </w:rPr>
  </w:style>
  <w:style w:type="character" w:customStyle="1" w:styleId="3f3f3f3f3f3f3f3f3f3f3f3f3f3f3f3f3f0">
    <w:name w:val="�3f�3f�3f�3f�3f�3f�3f�3f�3f�3f �3f�3f�3f�3f�3f�3f�3f"/>
    <w:basedOn w:val="1"/>
    <w:link w:val="3f3f3f3f3f3f3f3f3f3f3f3f3f3f3f3f3f"/>
    <w:rsid w:val="00F747A4"/>
    <w:rPr>
      <w:rFonts w:ascii="Liberation Serif" w:hAnsi="Liberation Serif"/>
      <w:color w:val="000000"/>
      <w:sz w:val="24"/>
    </w:rPr>
  </w:style>
  <w:style w:type="paragraph" w:styleId="81">
    <w:name w:val="toc 8"/>
    <w:basedOn w:val="a"/>
    <w:next w:val="a"/>
    <w:link w:val="82"/>
    <w:uiPriority w:val="39"/>
    <w:rsid w:val="00F747A4"/>
    <w:pPr>
      <w:spacing w:after="57"/>
      <w:ind w:left="1984"/>
    </w:pPr>
  </w:style>
  <w:style w:type="character" w:customStyle="1" w:styleId="82">
    <w:name w:val="Оглавление 8 Знак"/>
    <w:basedOn w:val="1"/>
    <w:link w:val="81"/>
    <w:rsid w:val="00F747A4"/>
    <w:rPr>
      <w:rFonts w:ascii="Calibri" w:hAnsi="Calibri"/>
      <w:color w:val="000000"/>
      <w:sz w:val="22"/>
    </w:rPr>
  </w:style>
  <w:style w:type="paragraph" w:customStyle="1" w:styleId="ConsPlusNormal">
    <w:name w:val="ConsPlusNormal"/>
    <w:link w:val="ConsPlusNormal0"/>
    <w:rsid w:val="00F747A4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sid w:val="00F747A4"/>
    <w:rPr>
      <w:rFonts w:ascii="Times New Roman" w:hAnsi="Times New Roman"/>
      <w:color w:val="000000"/>
      <w:sz w:val="24"/>
    </w:rPr>
  </w:style>
  <w:style w:type="paragraph" w:styleId="53">
    <w:name w:val="toc 5"/>
    <w:basedOn w:val="a"/>
    <w:next w:val="a"/>
    <w:link w:val="54"/>
    <w:uiPriority w:val="39"/>
    <w:rsid w:val="00F747A4"/>
    <w:pPr>
      <w:spacing w:after="57"/>
      <w:ind w:left="1134"/>
    </w:pPr>
  </w:style>
  <w:style w:type="character" w:customStyle="1" w:styleId="54">
    <w:name w:val="Оглавление 5 Знак"/>
    <w:basedOn w:val="1"/>
    <w:link w:val="53"/>
    <w:rsid w:val="00F747A4"/>
    <w:rPr>
      <w:rFonts w:ascii="Calibri" w:hAnsi="Calibri"/>
      <w:color w:val="000000"/>
      <w:sz w:val="22"/>
    </w:rPr>
  </w:style>
  <w:style w:type="paragraph" w:customStyle="1" w:styleId="1f">
    <w:name w:val="Знак концевой сноски1"/>
    <w:link w:val="afd"/>
    <w:rsid w:val="00F747A4"/>
    <w:rPr>
      <w:rFonts w:ascii="Times New Roman" w:hAnsi="Times New Roman"/>
      <w:vertAlign w:val="superscript"/>
    </w:rPr>
  </w:style>
  <w:style w:type="character" w:styleId="afd">
    <w:name w:val="endnote reference"/>
    <w:link w:val="1f"/>
    <w:rsid w:val="00F747A4"/>
    <w:rPr>
      <w:rFonts w:ascii="Times New Roman" w:hAnsi="Times New Roman"/>
      <w:sz w:val="24"/>
      <w:vertAlign w:val="superscript"/>
    </w:rPr>
  </w:style>
  <w:style w:type="paragraph" w:customStyle="1" w:styleId="afe">
    <w:name w:val="Основной текст Знак"/>
    <w:basedOn w:val="13"/>
    <w:link w:val="aff"/>
    <w:rsid w:val="00F747A4"/>
    <w:rPr>
      <w:rFonts w:ascii="Times New Roman" w:hAnsi="Times New Roman"/>
    </w:rPr>
  </w:style>
  <w:style w:type="character" w:customStyle="1" w:styleId="aff">
    <w:name w:val="Основной текст Знак"/>
    <w:basedOn w:val="a0"/>
    <w:link w:val="afe"/>
    <w:rsid w:val="00F747A4"/>
    <w:rPr>
      <w:rFonts w:ascii="Times New Roman" w:hAnsi="Times New Roman"/>
      <w:color w:val="000000"/>
      <w:sz w:val="24"/>
    </w:rPr>
  </w:style>
  <w:style w:type="paragraph" w:customStyle="1" w:styleId="ConsPlusDocList">
    <w:name w:val="ConsPlusDocList"/>
    <w:link w:val="ConsPlusDocList0"/>
    <w:rsid w:val="00F747A4"/>
    <w:pPr>
      <w:widowControl w:val="0"/>
    </w:pPr>
    <w:rPr>
      <w:rFonts w:ascii="Tahoma" w:hAnsi="Tahoma"/>
      <w:sz w:val="18"/>
    </w:rPr>
  </w:style>
  <w:style w:type="character" w:customStyle="1" w:styleId="ConsPlusDocList0">
    <w:name w:val="ConsPlusDocList"/>
    <w:link w:val="ConsPlusDocList"/>
    <w:rsid w:val="00F747A4"/>
    <w:rPr>
      <w:rFonts w:ascii="Tahoma" w:hAnsi="Tahoma"/>
      <w:color w:val="000000"/>
      <w:sz w:val="18"/>
    </w:rPr>
  </w:style>
  <w:style w:type="paragraph" w:styleId="a7">
    <w:name w:val="Body Text"/>
    <w:basedOn w:val="a"/>
    <w:link w:val="18"/>
    <w:rsid w:val="00F747A4"/>
    <w:pPr>
      <w:spacing w:after="140" w:line="276" w:lineRule="auto"/>
    </w:pPr>
  </w:style>
  <w:style w:type="character" w:customStyle="1" w:styleId="18">
    <w:name w:val="Основной текст Знак1"/>
    <w:basedOn w:val="1"/>
    <w:link w:val="a7"/>
    <w:rsid w:val="00F747A4"/>
    <w:rPr>
      <w:rFonts w:ascii="Calibri" w:hAnsi="Calibri"/>
      <w:color w:val="000000"/>
      <w:sz w:val="22"/>
    </w:rPr>
  </w:style>
  <w:style w:type="paragraph" w:styleId="aff0">
    <w:name w:val="Subtitle"/>
    <w:basedOn w:val="a"/>
    <w:next w:val="a"/>
    <w:link w:val="aff1"/>
    <w:uiPriority w:val="11"/>
    <w:qFormat/>
    <w:rsid w:val="00F747A4"/>
    <w:pPr>
      <w:spacing w:before="200" w:after="200"/>
    </w:pPr>
    <w:rPr>
      <w:sz w:val="24"/>
    </w:rPr>
  </w:style>
  <w:style w:type="character" w:customStyle="1" w:styleId="aff1">
    <w:name w:val="Подзаголовок Знак"/>
    <w:basedOn w:val="1"/>
    <w:link w:val="aff0"/>
    <w:rsid w:val="00F747A4"/>
    <w:rPr>
      <w:rFonts w:ascii="Calibri" w:hAnsi="Calibri"/>
      <w:color w:val="000000"/>
      <w:sz w:val="24"/>
    </w:rPr>
  </w:style>
  <w:style w:type="paragraph" w:customStyle="1" w:styleId="aff2">
    <w:name w:val="Текст выноски Знак"/>
    <w:basedOn w:val="13"/>
    <w:link w:val="aff3"/>
    <w:rsid w:val="00F747A4"/>
    <w:rPr>
      <w:rFonts w:ascii="Segoe UI" w:hAnsi="Segoe UI"/>
      <w:sz w:val="18"/>
    </w:rPr>
  </w:style>
  <w:style w:type="character" w:customStyle="1" w:styleId="aff3">
    <w:name w:val="Текст выноски Знак"/>
    <w:basedOn w:val="a0"/>
    <w:link w:val="aff2"/>
    <w:rsid w:val="00F747A4"/>
    <w:rPr>
      <w:rFonts w:ascii="Segoe UI" w:hAnsi="Segoe UI"/>
      <w:color w:val="000000"/>
      <w:sz w:val="18"/>
    </w:rPr>
  </w:style>
  <w:style w:type="paragraph" w:styleId="aff4">
    <w:name w:val="Title"/>
    <w:basedOn w:val="a"/>
    <w:next w:val="a"/>
    <w:link w:val="aff5"/>
    <w:uiPriority w:val="10"/>
    <w:qFormat/>
    <w:rsid w:val="00F747A4"/>
    <w:pPr>
      <w:spacing w:before="300" w:after="200"/>
      <w:contextualSpacing/>
    </w:pPr>
    <w:rPr>
      <w:sz w:val="48"/>
    </w:rPr>
  </w:style>
  <w:style w:type="character" w:customStyle="1" w:styleId="aff5">
    <w:name w:val="Название Знак"/>
    <w:basedOn w:val="1"/>
    <w:link w:val="aff4"/>
    <w:rsid w:val="00F747A4"/>
    <w:rPr>
      <w:rFonts w:ascii="Calibri" w:hAnsi="Calibri"/>
      <w:color w:val="000000"/>
      <w:sz w:val="48"/>
    </w:rPr>
  </w:style>
  <w:style w:type="character" w:customStyle="1" w:styleId="40">
    <w:name w:val="Заголовок 4 Знак"/>
    <w:basedOn w:val="1"/>
    <w:link w:val="4"/>
    <w:rsid w:val="00F747A4"/>
    <w:rPr>
      <w:rFonts w:ascii="Arial" w:hAnsi="Arial"/>
      <w:b/>
      <w:color w:val="000000"/>
      <w:sz w:val="26"/>
    </w:rPr>
  </w:style>
  <w:style w:type="character" w:customStyle="1" w:styleId="21">
    <w:name w:val="Заголовок 2 Знак1"/>
    <w:basedOn w:val="11"/>
    <w:link w:val="2"/>
    <w:rsid w:val="00F747A4"/>
    <w:rPr>
      <w:rFonts w:ascii="Arial" w:hAnsi="Arial"/>
      <w:b/>
      <w:color w:val="000080"/>
      <w:sz w:val="20"/>
    </w:rPr>
  </w:style>
  <w:style w:type="paragraph" w:styleId="aff6">
    <w:name w:val="index heading"/>
    <w:basedOn w:val="a"/>
    <w:link w:val="aff7"/>
    <w:rsid w:val="00F747A4"/>
    <w:rPr>
      <w:rFonts w:ascii="PT Astra Serif" w:hAnsi="PT Astra Serif"/>
    </w:rPr>
  </w:style>
  <w:style w:type="character" w:customStyle="1" w:styleId="aff7">
    <w:name w:val="Указатель Знак"/>
    <w:basedOn w:val="1"/>
    <w:link w:val="aff6"/>
    <w:rsid w:val="00F747A4"/>
    <w:rPr>
      <w:rFonts w:ascii="PT Astra Serif" w:hAnsi="PT Astra Serif"/>
      <w:color w:val="000000"/>
      <w:sz w:val="22"/>
    </w:rPr>
  </w:style>
  <w:style w:type="paragraph" w:styleId="aff8">
    <w:name w:val="List Paragraph"/>
    <w:basedOn w:val="a"/>
    <w:link w:val="aff9"/>
    <w:rsid w:val="00F747A4"/>
    <w:pPr>
      <w:ind w:left="720"/>
      <w:contextualSpacing/>
    </w:pPr>
  </w:style>
  <w:style w:type="character" w:customStyle="1" w:styleId="aff9">
    <w:name w:val="Абзац списка Знак"/>
    <w:basedOn w:val="1"/>
    <w:link w:val="aff8"/>
    <w:rsid w:val="00F747A4"/>
    <w:rPr>
      <w:rFonts w:ascii="Calibri" w:hAnsi="Calibri"/>
      <w:color w:val="000000"/>
      <w:sz w:val="22"/>
    </w:rPr>
  </w:style>
  <w:style w:type="character" w:customStyle="1" w:styleId="60">
    <w:name w:val="Заголовок 6 Знак"/>
    <w:basedOn w:val="1"/>
    <w:link w:val="6"/>
    <w:rsid w:val="00F747A4"/>
    <w:rPr>
      <w:rFonts w:ascii="Arial" w:hAnsi="Arial"/>
      <w:b/>
      <w:color w:val="000000"/>
      <w:sz w:val="22"/>
    </w:rPr>
  </w:style>
  <w:style w:type="paragraph" w:customStyle="1" w:styleId="4T44p4x4p4u">
    <w:name w:val="У4Tк4[а4pз4xа4pт4・еu?л|?ь・"/>
    <w:basedOn w:val="a"/>
    <w:link w:val="4T44p4x4p4u0"/>
    <w:rsid w:val="00F747A4"/>
    <w:rPr>
      <w:rFonts w:ascii="PT Astra Serif" w:hAnsi="PT Astra Serif"/>
    </w:rPr>
  </w:style>
  <w:style w:type="character" w:customStyle="1" w:styleId="4T44p4x4p4u0">
    <w:name w:val="У4Tк4[а4pз4xа4pт4・еu?л|?ь・"/>
    <w:basedOn w:val="1"/>
    <w:link w:val="4T44p4x4p4u"/>
    <w:rsid w:val="00F747A4"/>
    <w:rPr>
      <w:rFonts w:ascii="PT Astra Serif" w:hAnsi="PT Astra Serif"/>
      <w:color w:val="000000"/>
      <w:sz w:val="22"/>
    </w:rPr>
  </w:style>
  <w:style w:type="paragraph" w:customStyle="1" w:styleId="Heading1Char">
    <w:name w:val="Heading 1 Char"/>
    <w:basedOn w:val="13"/>
    <w:link w:val="Heading1Char0"/>
    <w:rsid w:val="00F747A4"/>
    <w:rPr>
      <w:rFonts w:ascii="Arial" w:hAnsi="Arial"/>
      <w:sz w:val="40"/>
    </w:rPr>
  </w:style>
  <w:style w:type="character" w:customStyle="1" w:styleId="Heading1Char0">
    <w:name w:val="Heading 1 Char"/>
    <w:basedOn w:val="a0"/>
    <w:link w:val="Heading1Char"/>
    <w:rsid w:val="00F747A4"/>
    <w:rPr>
      <w:rFonts w:ascii="Arial" w:hAnsi="Arial"/>
      <w:sz w:val="40"/>
    </w:rPr>
  </w:style>
  <w:style w:type="table" w:customStyle="1" w:styleId="GridTable4-Accent5">
    <w:name w:val="Grid Table 4 - Accent 5"/>
    <w:rsid w:val="00F747A4"/>
    <w:tblPr>
      <w:tblInd w:w="0" w:type="dxa"/>
      <w:tblBorders>
        <w:top w:val="single" w:sz="4" w:space="0" w:color="FFD750" w:themeColor="accent5" w:themeTint="90"/>
        <w:left w:val="single" w:sz="4" w:space="0" w:color="FFD750" w:themeColor="accent5" w:themeTint="90"/>
        <w:bottom w:val="single" w:sz="4" w:space="0" w:color="FFD750" w:themeColor="accent5" w:themeTint="90"/>
        <w:right w:val="single" w:sz="4" w:space="0" w:color="FFD750" w:themeColor="accent5" w:themeTint="90"/>
        <w:insideH w:val="single" w:sz="4" w:space="0" w:color="FFD750" w:themeColor="accent5" w:themeTint="90"/>
        <w:insideV w:val="single" w:sz="4" w:space="0" w:color="FFD750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rsid w:val="00F747A4"/>
    <w:tblPr>
      <w:tblInd w:w="0" w:type="dxa"/>
      <w:tblBorders>
        <w:top w:val="single" w:sz="4" w:space="0" w:color="E032FB" w:themeColor="accent4" w:themeTint="9A"/>
        <w:left w:val="single" w:sz="4" w:space="0" w:color="E032FB" w:themeColor="accent4" w:themeTint="9A"/>
        <w:bottom w:val="single" w:sz="4" w:space="0" w:color="E032FB" w:themeColor="accent4" w:themeTint="9A"/>
        <w:right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rsid w:val="00F747A4"/>
    <w:tblPr>
      <w:tblInd w:w="0" w:type="dxa"/>
      <w:tblBorders>
        <w:top w:val="single" w:sz="4" w:space="0" w:color="18A303" w:themeColor="accent1"/>
        <w:left w:val="single" w:sz="4" w:space="0" w:color="18A303" w:themeColor="accent1"/>
        <w:bottom w:val="single" w:sz="4" w:space="0" w:color="18A303" w:themeColor="accent1"/>
        <w:right w:val="single" w:sz="4" w:space="0" w:color="18A303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rsid w:val="00F747A4"/>
    <w:tblPr>
      <w:tblInd w:w="0" w:type="dxa"/>
      <w:tblBorders>
        <w:bottom w:val="single" w:sz="4" w:space="0" w:color="A43E03" w:themeColor="accent3" w:themeTint="FE"/>
        <w:insideH w:val="single" w:sz="4" w:space="0" w:color="A43E03" w:themeColor="accent3" w:themeTint="FE"/>
        <w:insideV w:val="single" w:sz="4" w:space="0" w:color="A43E03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rsid w:val="00F747A4"/>
    <w:tblPr>
      <w:tblInd w:w="0" w:type="dxa"/>
      <w:tblBorders>
        <w:top w:val="single" w:sz="4" w:space="0" w:color="36B3FB" w:themeColor="accent2" w:themeTint="97"/>
        <w:left w:val="single" w:sz="4" w:space="0" w:color="36B3FB" w:themeColor="accent2" w:themeTint="97"/>
        <w:bottom w:val="single" w:sz="4" w:space="0" w:color="36B3FB" w:themeColor="accent2" w:themeTint="97"/>
        <w:right w:val="single" w:sz="4" w:space="0" w:color="36B3FB" w:themeColor="accent2" w:themeTint="97"/>
        <w:insideH w:val="single" w:sz="4" w:space="0" w:color="36B3FB" w:themeColor="accent2" w:themeTint="97"/>
        <w:insideV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rsid w:val="00F747A4"/>
    <w:tblPr>
      <w:tblInd w:w="0" w:type="dxa"/>
      <w:tblBorders>
        <w:top w:val="single" w:sz="4" w:space="0" w:color="EA7775" w:themeColor="accent6" w:themeTint="90"/>
        <w:left w:val="single" w:sz="4" w:space="0" w:color="EA7775" w:themeColor="accent6" w:themeTint="90"/>
        <w:bottom w:val="single" w:sz="4" w:space="0" w:color="EA7775" w:themeColor="accent6" w:themeTint="90"/>
        <w:right w:val="single" w:sz="4" w:space="0" w:color="EA7775" w:themeColor="accent6" w:themeTint="90"/>
        <w:insideH w:val="single" w:sz="4" w:space="0" w:color="EA7775" w:themeColor="accent6" w:themeTint="90"/>
        <w:insideV w:val="single" w:sz="4" w:space="0" w:color="EA7775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rsid w:val="00F747A4"/>
    <w:tblPr>
      <w:tblInd w:w="0" w:type="dxa"/>
      <w:tblBorders>
        <w:bottom w:val="single" w:sz="4" w:space="0" w:color="E032FB" w:themeColor="accent4" w:themeTint="9A"/>
        <w:right w:val="single" w:sz="4" w:space="0" w:color="E032FB" w:themeColor="accent4" w:themeTint="9A"/>
        <w:insideH w:val="single" w:sz="4" w:space="0" w:color="E032FB" w:themeColor="accent4" w:themeTint="9A"/>
        <w:insideV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rsid w:val="00F747A4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rsid w:val="00F747A4"/>
    <w:tblPr>
      <w:tblInd w:w="0" w:type="dxa"/>
      <w:tblBorders>
        <w:bottom w:val="single" w:sz="4" w:space="0" w:color="36B3FB" w:themeColor="accent2" w:themeTint="97"/>
        <w:insideH w:val="single" w:sz="4" w:space="0" w:color="36B3FB" w:themeColor="accent2" w:themeTint="97"/>
        <w:insideV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rsid w:val="00F747A4"/>
    <w:tblPr>
      <w:tblInd w:w="0" w:type="dxa"/>
      <w:tblBorders>
        <w:right w:val="single" w:sz="4" w:space="0" w:color="18A303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rsid w:val="00F747A4"/>
    <w:rPr>
      <w:color w:val="404040"/>
    </w:rPr>
    <w:tblPr>
      <w:tblInd w:w="0" w:type="dxa"/>
      <w:tblBorders>
        <w:top w:val="single" w:sz="4" w:space="0" w:color="5E2401" w:themeColor="accent3" w:themeShade="95"/>
        <w:left w:val="single" w:sz="4" w:space="0" w:color="5E2401" w:themeColor="accent3" w:themeShade="95"/>
        <w:bottom w:val="single" w:sz="4" w:space="0" w:color="5E2401" w:themeColor="accent3" w:themeShade="95"/>
        <w:right w:val="single" w:sz="4" w:space="0" w:color="5E2401" w:themeColor="accent3" w:themeShade="95"/>
        <w:insideH w:val="single" w:sz="4" w:space="0" w:color="5E2401" w:themeColor="accent3" w:themeShade="95"/>
        <w:insideV w:val="single" w:sz="4" w:space="0" w:color="5E2401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rsid w:val="00F747A4"/>
    <w:tblPr>
      <w:tblInd w:w="0" w:type="dxa"/>
      <w:tblBorders>
        <w:top w:val="single" w:sz="4" w:space="0" w:color="87FC76" w:themeColor="accent1" w:themeTint="67"/>
        <w:left w:val="single" w:sz="4" w:space="0" w:color="87FC76" w:themeColor="accent1" w:themeTint="67"/>
        <w:bottom w:val="single" w:sz="4" w:space="0" w:color="87FC76" w:themeColor="accent1" w:themeTint="67"/>
        <w:right w:val="single" w:sz="4" w:space="0" w:color="87FC76" w:themeColor="accent1" w:themeTint="67"/>
        <w:insideH w:val="single" w:sz="4" w:space="0" w:color="87FC76" w:themeColor="accent1" w:themeTint="67"/>
        <w:insideV w:val="single" w:sz="4" w:space="0" w:color="87FC76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rsid w:val="00F747A4"/>
    <w:tblPr>
      <w:tblInd w:w="0" w:type="dxa"/>
      <w:tblBorders>
        <w:bottom w:val="single" w:sz="4" w:space="0" w:color="E032FB" w:themeColor="accent4" w:themeTint="9A"/>
        <w:insideH w:val="single" w:sz="4" w:space="0" w:color="E032FB" w:themeColor="accent4" w:themeTint="9A"/>
        <w:insideV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rsid w:val="00F747A4"/>
    <w:tblPr>
      <w:tblInd w:w="0" w:type="dxa"/>
      <w:tblBorders>
        <w:top w:val="single" w:sz="4" w:space="0" w:color="18A303" w:themeColor="accent1"/>
        <w:bottom w:val="single" w:sz="4" w:space="0" w:color="18A303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rsid w:val="00F747A4"/>
    <w:tblPr>
      <w:tblInd w:w="0" w:type="dxa"/>
      <w:tblBorders>
        <w:top w:val="single" w:sz="4" w:space="0" w:color="36B3FB" w:themeColor="accent2" w:themeTint="97"/>
        <w:left w:val="single" w:sz="4" w:space="0" w:color="36B3FB" w:themeColor="accent2" w:themeTint="97"/>
        <w:bottom w:val="single" w:sz="4" w:space="0" w:color="36B3FB" w:themeColor="accent2" w:themeTint="97"/>
        <w:right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rsid w:val="00F747A4"/>
    <w:tblPr>
      <w:tblInd w:w="0" w:type="dxa"/>
      <w:tblBorders>
        <w:top w:val="single" w:sz="4" w:space="0" w:color="87FC76" w:themeColor="accent1" w:themeTint="67"/>
        <w:left w:val="single" w:sz="4" w:space="0" w:color="87FC76" w:themeColor="accent1" w:themeTint="67"/>
        <w:bottom w:val="single" w:sz="4" w:space="0" w:color="87FC76" w:themeColor="accent1" w:themeTint="67"/>
        <w:right w:val="single" w:sz="4" w:space="0" w:color="87FC76" w:themeColor="accent1" w:themeTint="67"/>
        <w:insideH w:val="single" w:sz="4" w:space="0" w:color="87FC76" w:themeColor="accent1" w:themeTint="67"/>
        <w:insideV w:val="single" w:sz="4" w:space="0" w:color="87FC76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rsid w:val="00F747A4"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rsid w:val="00F747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rsid w:val="00F747A4"/>
    <w:tblPr>
      <w:tblInd w:w="0" w:type="dxa"/>
      <w:tblBorders>
        <w:top w:val="single" w:sz="4" w:space="0" w:color="A43E03" w:themeColor="accent3" w:themeTint="FE"/>
        <w:left w:val="single" w:sz="4" w:space="0" w:color="A43E03" w:themeColor="accent3" w:themeTint="FE"/>
        <w:bottom w:val="single" w:sz="4" w:space="0" w:color="A43E03" w:themeColor="accent3" w:themeTint="FE"/>
        <w:right w:val="single" w:sz="4" w:space="0" w:color="A43E03" w:themeColor="accent3" w:themeTint="FE"/>
        <w:insideH w:val="single" w:sz="4" w:space="0" w:color="A43E03" w:themeColor="accent3" w:themeTint="FE"/>
        <w:insideV w:val="single" w:sz="4" w:space="0" w:color="A43E03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rsid w:val="00F747A4"/>
    <w:tblPr>
      <w:tblInd w:w="0" w:type="dxa"/>
      <w:tblBorders>
        <w:top w:val="single" w:sz="4" w:space="0" w:color="FFD750" w:themeColor="accent5" w:themeTint="90"/>
        <w:left w:val="single" w:sz="4" w:space="0" w:color="FFD750" w:themeColor="accent5" w:themeTint="90"/>
        <w:bottom w:val="single" w:sz="4" w:space="0" w:color="FFD750" w:themeColor="accent5" w:themeTint="90"/>
        <w:right w:val="single" w:sz="4" w:space="0" w:color="FFD750" w:themeColor="accent5" w:themeTint="90"/>
        <w:insideH w:val="single" w:sz="4" w:space="0" w:color="FFD750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rsid w:val="00F747A4"/>
    <w:tblPr>
      <w:tblInd w:w="0" w:type="dxa"/>
      <w:tblBorders>
        <w:top w:val="single" w:sz="4" w:space="0" w:color="58FB40" w:themeColor="accent1" w:themeTint="90"/>
        <w:left w:val="single" w:sz="4" w:space="0" w:color="58FB40" w:themeColor="accent1" w:themeTint="90"/>
        <w:bottom w:val="single" w:sz="4" w:space="0" w:color="58FB40" w:themeColor="accent1" w:themeTint="90"/>
        <w:right w:val="single" w:sz="4" w:space="0" w:color="58FB40" w:themeColor="accent1" w:themeTint="90"/>
        <w:insideH w:val="single" w:sz="4" w:space="0" w:color="58FB40" w:themeColor="accent1" w:themeTint="90"/>
        <w:insideV w:val="single" w:sz="4" w:space="0" w:color="58FB40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rsid w:val="00F747A4"/>
    <w:tblPr>
      <w:tblInd w:w="0" w:type="dxa"/>
      <w:tblBorders>
        <w:bottom w:val="single" w:sz="4" w:space="0" w:color="E032FB" w:themeColor="accent4" w:themeTint="9A"/>
        <w:insideH w:val="single" w:sz="4" w:space="0" w:color="E032FB" w:themeColor="accent4" w:themeTint="9A"/>
        <w:insideV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rsid w:val="00F747A4"/>
    <w:tblPr>
      <w:tblInd w:w="0" w:type="dxa"/>
      <w:tblBorders>
        <w:top w:val="single" w:sz="4" w:space="0" w:color="6AFC55" w:themeColor="accent1" w:themeTint="80"/>
        <w:left w:val="single" w:sz="4" w:space="0" w:color="6AFC55" w:themeColor="accent1" w:themeTint="80"/>
        <w:bottom w:val="single" w:sz="4" w:space="0" w:color="6AFC55" w:themeColor="accent1" w:themeTint="80"/>
        <w:right w:val="single" w:sz="4" w:space="0" w:color="6AFC55" w:themeColor="accent1" w:themeTint="80"/>
        <w:insideH w:val="single" w:sz="4" w:space="0" w:color="6AFC55" w:themeColor="accent1" w:themeTint="80"/>
        <w:insideV w:val="single" w:sz="4" w:space="0" w:color="6AFC55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rsid w:val="00F747A4"/>
    <w:tblPr>
      <w:tblInd w:w="0" w:type="dxa"/>
      <w:tblBorders>
        <w:top w:val="single" w:sz="4" w:space="0" w:color="E9706E" w:themeColor="accent6" w:themeTint="98"/>
        <w:bottom w:val="single" w:sz="4" w:space="0" w:color="E9706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rsid w:val="00F747A4"/>
    <w:tblPr>
      <w:tblInd w:w="0" w:type="dxa"/>
      <w:tblBorders>
        <w:right w:val="single" w:sz="4" w:space="0" w:color="E9706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rsid w:val="00F747A4"/>
    <w:tblPr>
      <w:tblInd w:w="0" w:type="dxa"/>
      <w:tblBorders>
        <w:bottom w:val="single" w:sz="4" w:space="0" w:color="1BBE03" w:themeColor="accent1" w:themeTint="EA"/>
        <w:insideH w:val="single" w:sz="4" w:space="0" w:color="1BBE03" w:themeColor="accent1" w:themeTint="EA"/>
        <w:insideV w:val="single" w:sz="4" w:space="0" w:color="1BBE03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rsid w:val="00F747A4"/>
    <w:tblPr>
      <w:tblInd w:w="0" w:type="dxa"/>
      <w:tblBorders>
        <w:bottom w:val="single" w:sz="4" w:space="0" w:color="C99C00" w:themeColor="accent5"/>
        <w:insideH w:val="single" w:sz="4" w:space="0" w:color="C99C00" w:themeColor="accent5"/>
        <w:insideV w:val="single" w:sz="4" w:space="0" w:color="C99C00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rsid w:val="00F747A4"/>
    <w:tblPr>
      <w:tblInd w:w="0" w:type="dxa"/>
      <w:tblBorders>
        <w:bottom w:val="single" w:sz="4" w:space="0" w:color="C9211E" w:themeColor="accent6"/>
        <w:insideH w:val="single" w:sz="4" w:space="0" w:color="C9211E" w:themeColor="accent6"/>
        <w:insideV w:val="single" w:sz="4" w:space="0" w:color="C9211E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">
    <w:name w:val="Plain Table 1"/>
    <w:rsid w:val="00F747A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rsid w:val="00F747A4"/>
    <w:tblPr>
      <w:tblInd w:w="0" w:type="dxa"/>
      <w:tblBorders>
        <w:top w:val="single" w:sz="4" w:space="0" w:color="58FB40" w:themeColor="accent1" w:themeTint="90"/>
        <w:bottom w:val="single" w:sz="4" w:space="0" w:color="58FB40" w:themeColor="accent1" w:themeTint="90"/>
        <w:insideH w:val="single" w:sz="4" w:space="0" w:color="58FB40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rsid w:val="00F747A4"/>
    <w:tblPr>
      <w:tblInd w:w="0" w:type="dxa"/>
      <w:tblBorders>
        <w:top w:val="single" w:sz="4" w:space="0" w:color="C9211E" w:themeColor="accent6"/>
        <w:left w:val="single" w:sz="4" w:space="0" w:color="C9211E" w:themeColor="accent6"/>
        <w:bottom w:val="single" w:sz="4" w:space="0" w:color="C9211E" w:themeColor="accent6"/>
        <w:right w:val="single" w:sz="4" w:space="0" w:color="C9211E" w:themeColor="accent6"/>
        <w:insideH w:val="single" w:sz="4" w:space="0" w:color="C9211E" w:themeColor="accent6"/>
        <w:insideV w:val="single" w:sz="4" w:space="0" w:color="C9211E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rsid w:val="00F747A4"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rsid w:val="00F747A4"/>
    <w:tblPr>
      <w:tblInd w:w="0" w:type="dxa"/>
      <w:tblBorders>
        <w:right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rsid w:val="00F747A4"/>
    <w:tblPr>
      <w:tblInd w:w="0" w:type="dxa"/>
      <w:tblBorders>
        <w:top w:val="single" w:sz="32" w:space="0" w:color="E032FB" w:themeColor="accent4" w:themeTint="9A"/>
        <w:left w:val="single" w:sz="32" w:space="0" w:color="E032FB" w:themeColor="accent4" w:themeTint="9A"/>
        <w:bottom w:val="single" w:sz="32" w:space="0" w:color="E032FB" w:themeColor="accent4" w:themeTint="9A"/>
        <w:right w:val="single" w:sz="32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rsid w:val="00F747A4"/>
    <w:tblPr>
      <w:tblInd w:w="0" w:type="dxa"/>
      <w:tblBorders>
        <w:top w:val="single" w:sz="4" w:space="0" w:color="EA7775" w:themeColor="accent6" w:themeTint="90"/>
        <w:left w:val="single" w:sz="4" w:space="0" w:color="EA7775" w:themeColor="accent6" w:themeTint="90"/>
        <w:bottom w:val="single" w:sz="4" w:space="0" w:color="EA7775" w:themeColor="accent6" w:themeTint="90"/>
        <w:right w:val="single" w:sz="4" w:space="0" w:color="EA7775" w:themeColor="accent6" w:themeTint="90"/>
        <w:insideH w:val="single" w:sz="4" w:space="0" w:color="EA7775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rsid w:val="00F747A4"/>
    <w:tblPr>
      <w:tblInd w:w="0" w:type="dxa"/>
      <w:tblBorders>
        <w:top w:val="single" w:sz="4" w:space="0" w:color="C99C00" w:themeColor="accent5"/>
        <w:left w:val="single" w:sz="4" w:space="0" w:color="C99C00" w:themeColor="accent5"/>
        <w:bottom w:val="single" w:sz="4" w:space="0" w:color="C99C00" w:themeColor="accent5"/>
        <w:right w:val="single" w:sz="4" w:space="0" w:color="C99C00" w:themeColor="accent5"/>
        <w:insideH w:val="single" w:sz="4" w:space="0" w:color="C99C00" w:themeColor="accent5"/>
        <w:insideV w:val="single" w:sz="4" w:space="0" w:color="C99C00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">
    <w:name w:val="Plain Table 2"/>
    <w:rsid w:val="00F747A4"/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rsid w:val="00F747A4"/>
    <w:tblPr>
      <w:tblInd w:w="0" w:type="dxa"/>
      <w:tblBorders>
        <w:top w:val="single" w:sz="4" w:space="0" w:color="FCA776" w:themeColor="accent3" w:themeTint="67"/>
        <w:left w:val="single" w:sz="4" w:space="0" w:color="FCA776" w:themeColor="accent3" w:themeTint="67"/>
        <w:bottom w:val="single" w:sz="4" w:space="0" w:color="FCA776" w:themeColor="accent3" w:themeTint="67"/>
        <w:right w:val="single" w:sz="4" w:space="0" w:color="FCA776" w:themeColor="accent3" w:themeTint="67"/>
        <w:insideH w:val="single" w:sz="4" w:space="0" w:color="FCA776" w:themeColor="accent3" w:themeTint="67"/>
        <w:insideV w:val="single" w:sz="4" w:space="0" w:color="FCA776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rsid w:val="00F747A4"/>
    <w:tblPr>
      <w:tblInd w:w="0" w:type="dxa"/>
      <w:tblBorders>
        <w:top w:val="single" w:sz="4" w:space="0" w:color="40B7FB" w:themeColor="accent2" w:themeTint="90"/>
        <w:left w:val="single" w:sz="4" w:space="0" w:color="40B7FB" w:themeColor="accent2" w:themeTint="90"/>
        <w:bottom w:val="single" w:sz="4" w:space="0" w:color="40B7FB" w:themeColor="accent2" w:themeTint="90"/>
        <w:right w:val="single" w:sz="4" w:space="0" w:color="40B7FB" w:themeColor="accent2" w:themeTint="90"/>
        <w:insideH w:val="single" w:sz="4" w:space="0" w:color="40B7FB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rsid w:val="00F747A4"/>
    <w:tblPr>
      <w:tblInd w:w="0" w:type="dxa"/>
      <w:tblBorders>
        <w:bottom w:val="single" w:sz="4" w:space="0" w:color="36B3FB" w:themeColor="accent2" w:themeTint="97"/>
        <w:right w:val="single" w:sz="4" w:space="0" w:color="36B3FB" w:themeColor="accent2" w:themeTint="97"/>
        <w:insideH w:val="single" w:sz="4" w:space="0" w:color="36B3FB" w:themeColor="accent2" w:themeTint="97"/>
        <w:insideV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rsid w:val="00F747A4"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rsid w:val="00F747A4"/>
    <w:rPr>
      <w:color w:val="404040"/>
    </w:rPr>
    <w:tblPr>
      <w:tblInd w:w="0" w:type="dxa"/>
      <w:tblBorders>
        <w:top w:val="single" w:sz="4" w:space="0" w:color="755A00" w:themeColor="accent5" w:themeShade="95"/>
        <w:left w:val="single" w:sz="4" w:space="0" w:color="755A00" w:themeColor="accent5" w:themeShade="95"/>
        <w:bottom w:val="single" w:sz="4" w:space="0" w:color="755A00" w:themeColor="accent5" w:themeShade="95"/>
        <w:right w:val="single" w:sz="4" w:space="0" w:color="755A00" w:themeColor="accent5" w:themeShade="95"/>
        <w:insideH w:val="single" w:sz="4" w:space="0" w:color="755A00" w:themeColor="accent5" w:themeShade="95"/>
        <w:insideV w:val="single" w:sz="4" w:space="0" w:color="755A00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rsid w:val="00F747A4"/>
    <w:tblPr>
      <w:tblInd w:w="0" w:type="dxa"/>
      <w:tblBorders>
        <w:right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rsid w:val="00F747A4"/>
    <w:rPr>
      <w:color w:val="404040"/>
    </w:rPr>
    <w:tblPr>
      <w:tblInd w:w="0" w:type="dxa"/>
      <w:tblBorders>
        <w:top w:val="single" w:sz="4" w:space="0" w:color="0D5E01" w:themeColor="accent1" w:themeShade="95"/>
        <w:left w:val="single" w:sz="4" w:space="0" w:color="0D5E01" w:themeColor="accent1" w:themeShade="95"/>
        <w:bottom w:val="single" w:sz="4" w:space="0" w:color="0D5E01" w:themeColor="accent1" w:themeShade="95"/>
        <w:right w:val="single" w:sz="4" w:space="0" w:color="0D5E01" w:themeColor="accent1" w:themeShade="95"/>
        <w:insideH w:val="single" w:sz="4" w:space="0" w:color="0D5E01" w:themeColor="accent1" w:themeShade="95"/>
        <w:insideV w:val="single" w:sz="4" w:space="0" w:color="0D5E0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rsid w:val="00F747A4"/>
    <w:rPr>
      <w:color w:val="404040"/>
    </w:rPr>
    <w:tblPr>
      <w:tblInd w:w="0" w:type="dxa"/>
      <w:tblBorders>
        <w:top w:val="single" w:sz="4" w:space="0" w:color="751311" w:themeColor="accent6" w:themeShade="95"/>
        <w:left w:val="single" w:sz="4" w:space="0" w:color="751311" w:themeColor="accent6" w:themeShade="95"/>
        <w:bottom w:val="single" w:sz="4" w:space="0" w:color="751311" w:themeColor="accent6" w:themeShade="95"/>
        <w:right w:val="single" w:sz="4" w:space="0" w:color="751311" w:themeColor="accent6" w:themeShade="95"/>
        <w:insideH w:val="single" w:sz="4" w:space="0" w:color="751311" w:themeColor="accent6" w:themeShade="95"/>
        <w:insideV w:val="single" w:sz="4" w:space="0" w:color="751311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rsid w:val="00F747A4"/>
    <w:tblPr>
      <w:tblInd w:w="0" w:type="dxa"/>
      <w:tblBorders>
        <w:top w:val="single" w:sz="4" w:space="0" w:color="40B7FB" w:themeColor="accent2" w:themeTint="90"/>
        <w:bottom w:val="single" w:sz="4" w:space="0" w:color="40B7FB" w:themeColor="accent2" w:themeTint="90"/>
        <w:insideH w:val="single" w:sz="4" w:space="0" w:color="40B7FB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rsid w:val="00F747A4"/>
    <w:tblPr>
      <w:tblInd w:w="0" w:type="dxa"/>
      <w:tblBorders>
        <w:top w:val="single" w:sz="4" w:space="0" w:color="FFD750" w:themeColor="accent5" w:themeTint="90"/>
        <w:bottom w:val="single" w:sz="4" w:space="0" w:color="FFD750" w:themeColor="accent5" w:themeTint="90"/>
        <w:insideH w:val="single" w:sz="4" w:space="0" w:color="FFD750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rsid w:val="00F747A4"/>
    <w:tblPr>
      <w:tblInd w:w="0" w:type="dxa"/>
      <w:tblBorders>
        <w:top w:val="single" w:sz="4" w:space="0" w:color="FFE282" w:themeColor="accent5" w:themeTint="67"/>
        <w:left w:val="single" w:sz="4" w:space="0" w:color="FFE282" w:themeColor="accent5" w:themeTint="67"/>
        <w:bottom w:val="single" w:sz="4" w:space="0" w:color="FFE282" w:themeColor="accent5" w:themeTint="67"/>
        <w:right w:val="single" w:sz="4" w:space="0" w:color="FFE282" w:themeColor="accent5" w:themeTint="67"/>
        <w:insideH w:val="single" w:sz="4" w:space="0" w:color="FFE282" w:themeColor="accent5" w:themeTint="67"/>
        <w:insideV w:val="single" w:sz="4" w:space="0" w:color="FFE282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rsid w:val="00F747A4"/>
    <w:tblPr>
      <w:tblInd w:w="0" w:type="dxa"/>
      <w:tblBorders>
        <w:top w:val="single" w:sz="4" w:space="0" w:color="E032FB" w:themeColor="accent4" w:themeTint="9A"/>
        <w:left w:val="single" w:sz="4" w:space="0" w:color="E032FB" w:themeColor="accent4" w:themeTint="9A"/>
        <w:bottom w:val="single" w:sz="4" w:space="0" w:color="E032FB" w:themeColor="accent4" w:themeTint="9A"/>
        <w:right w:val="single" w:sz="4" w:space="0" w:color="E032FB" w:themeColor="accent4" w:themeTint="9A"/>
        <w:insideH w:val="single" w:sz="4" w:space="0" w:color="E032FB" w:themeColor="accent4" w:themeTint="9A"/>
        <w:insideV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rsid w:val="00F747A4"/>
    <w:tblPr>
      <w:tblInd w:w="0" w:type="dxa"/>
      <w:tblBorders>
        <w:top w:val="single" w:sz="4" w:space="0" w:color="F09D9C" w:themeColor="accent6" w:themeTint="67"/>
        <w:left w:val="single" w:sz="4" w:space="0" w:color="F09D9C" w:themeColor="accent6" w:themeTint="67"/>
        <w:bottom w:val="single" w:sz="4" w:space="0" w:color="F09D9C" w:themeColor="accent6" w:themeTint="67"/>
        <w:right w:val="single" w:sz="4" w:space="0" w:color="F09D9C" w:themeColor="accent6" w:themeTint="67"/>
        <w:insideH w:val="single" w:sz="4" w:space="0" w:color="F09D9C" w:themeColor="accent6" w:themeTint="67"/>
        <w:insideV w:val="single" w:sz="4" w:space="0" w:color="F09D9C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rsid w:val="00F747A4"/>
    <w:tblPr>
      <w:tblInd w:w="0" w:type="dxa"/>
      <w:tblBorders>
        <w:top w:val="single" w:sz="32" w:space="0" w:color="FB7E35" w:themeColor="accent3" w:themeTint="98"/>
        <w:left w:val="single" w:sz="32" w:space="0" w:color="FB7E35" w:themeColor="accent3" w:themeTint="98"/>
        <w:bottom w:val="single" w:sz="32" w:space="0" w:color="FB7E35" w:themeColor="accent3" w:themeTint="98"/>
        <w:right w:val="single" w:sz="32" w:space="0" w:color="FB7E35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rsid w:val="00F747A4"/>
    <w:tblPr>
      <w:tblInd w:w="0" w:type="dxa"/>
      <w:tblBorders>
        <w:top w:val="single" w:sz="4" w:space="0" w:color="76CBFC" w:themeColor="accent2" w:themeTint="67"/>
        <w:left w:val="single" w:sz="4" w:space="0" w:color="76CBFC" w:themeColor="accent2" w:themeTint="67"/>
        <w:bottom w:val="single" w:sz="4" w:space="0" w:color="76CBFC" w:themeColor="accent2" w:themeTint="67"/>
        <w:right w:val="single" w:sz="4" w:space="0" w:color="76CBFC" w:themeColor="accent2" w:themeTint="67"/>
        <w:insideH w:val="single" w:sz="4" w:space="0" w:color="76CBFC" w:themeColor="accent2" w:themeTint="67"/>
        <w:insideV w:val="single" w:sz="4" w:space="0" w:color="76CBFC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rsid w:val="00F747A4"/>
    <w:tblPr>
      <w:tblInd w:w="0" w:type="dxa"/>
      <w:tblBorders>
        <w:bottom w:val="single" w:sz="4" w:space="0" w:color="A43E03" w:themeColor="accent3" w:themeTint="FE"/>
        <w:right w:val="single" w:sz="4" w:space="0" w:color="A43E03" w:themeColor="accent3" w:themeTint="FE"/>
        <w:insideH w:val="single" w:sz="4" w:space="0" w:color="A43E03" w:themeColor="accent3" w:themeTint="FE"/>
        <w:insideV w:val="single" w:sz="4" w:space="0" w:color="A43E03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rsid w:val="00F747A4"/>
    <w:tblPr>
      <w:tblInd w:w="0" w:type="dxa"/>
      <w:tblBorders>
        <w:top w:val="single" w:sz="4" w:space="0" w:color="FB7E35" w:themeColor="accent3" w:themeTint="98"/>
        <w:bottom w:val="single" w:sz="4" w:space="0" w:color="FB7E35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rsid w:val="00F747A4"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rsid w:val="00F747A4"/>
    <w:tblPr>
      <w:tblInd w:w="0" w:type="dxa"/>
      <w:tblBorders>
        <w:top w:val="single" w:sz="4" w:space="0" w:color="FB7E35" w:themeColor="accent3" w:themeTint="98"/>
        <w:left w:val="single" w:sz="4" w:space="0" w:color="FB7E35" w:themeColor="accent3" w:themeTint="98"/>
        <w:bottom w:val="single" w:sz="4" w:space="0" w:color="FB7E35" w:themeColor="accent3" w:themeTint="98"/>
        <w:right w:val="single" w:sz="4" w:space="0" w:color="FB7E35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rsid w:val="00F747A4"/>
    <w:tblPr>
      <w:tblInd w:w="0" w:type="dxa"/>
      <w:tblBorders>
        <w:top w:val="single" w:sz="4" w:space="0" w:color="FFD444" w:themeColor="accent5" w:themeTint="9A"/>
        <w:bottom w:val="single" w:sz="4" w:space="0" w:color="FFD444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rsid w:val="00F747A4"/>
    <w:tblPr>
      <w:tblInd w:w="0" w:type="dxa"/>
      <w:tblBorders>
        <w:top w:val="single" w:sz="32" w:space="0" w:color="18A303" w:themeColor="accent1"/>
        <w:left w:val="single" w:sz="32" w:space="0" w:color="18A303" w:themeColor="accent1"/>
        <w:bottom w:val="single" w:sz="32" w:space="0" w:color="18A303" w:themeColor="accent1"/>
        <w:right w:val="single" w:sz="32" w:space="0" w:color="18A303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rsid w:val="00F747A4"/>
    <w:tblPr>
      <w:tblInd w:w="0" w:type="dxa"/>
      <w:tblBorders>
        <w:bottom w:val="single" w:sz="4" w:space="0" w:color="EA7775" w:themeColor="accent6" w:themeTint="90"/>
        <w:right w:val="single" w:sz="4" w:space="0" w:color="EA7775" w:themeColor="accent6" w:themeTint="90"/>
        <w:insideH w:val="single" w:sz="4" w:space="0" w:color="EA7775" w:themeColor="accent6" w:themeTint="90"/>
        <w:insideV w:val="single" w:sz="4" w:space="0" w:color="EA7775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rsid w:val="00F747A4"/>
    <w:tblPr>
      <w:tblInd w:w="0" w:type="dxa"/>
      <w:tblBorders>
        <w:top w:val="single" w:sz="4" w:space="0" w:color="EA76FC" w:themeColor="accent4" w:themeTint="67"/>
        <w:left w:val="single" w:sz="4" w:space="0" w:color="EA76FC" w:themeColor="accent4" w:themeTint="67"/>
        <w:bottom w:val="single" w:sz="4" w:space="0" w:color="EA76FC" w:themeColor="accent4" w:themeTint="67"/>
        <w:right w:val="single" w:sz="4" w:space="0" w:color="EA76FC" w:themeColor="accent4" w:themeTint="67"/>
        <w:insideH w:val="single" w:sz="4" w:space="0" w:color="EA76FC" w:themeColor="accent4" w:themeTint="67"/>
        <w:insideV w:val="single" w:sz="4" w:space="0" w:color="EA76FC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rsid w:val="00F747A4"/>
    <w:tblPr>
      <w:tblInd w:w="0" w:type="dxa"/>
      <w:tblBorders>
        <w:bottom w:val="single" w:sz="4" w:space="0" w:color="A43E03" w:themeColor="accent3" w:themeTint="FE"/>
        <w:insideH w:val="single" w:sz="4" w:space="0" w:color="A43E03" w:themeColor="accent3" w:themeTint="FE"/>
        <w:insideV w:val="single" w:sz="4" w:space="0" w:color="A43E03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rsid w:val="00F747A4"/>
    <w:tblPr>
      <w:tblInd w:w="0" w:type="dxa"/>
      <w:tblBorders>
        <w:top w:val="single" w:sz="32" w:space="0" w:color="E9706E" w:themeColor="accent6" w:themeTint="98"/>
        <w:left w:val="single" w:sz="32" w:space="0" w:color="E9706E" w:themeColor="accent6" w:themeTint="98"/>
        <w:bottom w:val="single" w:sz="32" w:space="0" w:color="E9706E" w:themeColor="accent6" w:themeTint="98"/>
        <w:right w:val="single" w:sz="32" w:space="0" w:color="E9706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rsid w:val="00F747A4"/>
    <w:tblPr>
      <w:tblInd w:w="0" w:type="dxa"/>
      <w:tblBorders>
        <w:top w:val="single" w:sz="4" w:space="0" w:color="36B3FB" w:themeColor="accent2" w:themeTint="97"/>
        <w:bottom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rsid w:val="00F747A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rsid w:val="00F747A4"/>
    <w:rPr>
      <w:color w:val="404040"/>
    </w:rPr>
    <w:tblPr>
      <w:tblInd w:w="0" w:type="dxa"/>
      <w:tblBorders>
        <w:top w:val="single" w:sz="4" w:space="0" w:color="52015E" w:themeColor="accent4" w:themeShade="95"/>
        <w:left w:val="single" w:sz="4" w:space="0" w:color="52015E" w:themeColor="accent4" w:themeShade="95"/>
        <w:bottom w:val="single" w:sz="4" w:space="0" w:color="52015E" w:themeColor="accent4" w:themeShade="95"/>
        <w:right w:val="single" w:sz="4" w:space="0" w:color="52015E" w:themeColor="accent4" w:themeShade="95"/>
        <w:insideH w:val="single" w:sz="4" w:space="0" w:color="52015E" w:themeColor="accent4" w:themeShade="95"/>
        <w:insideV w:val="single" w:sz="4" w:space="0" w:color="52015E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rsid w:val="00F747A4"/>
    <w:tblPr>
      <w:tblInd w:w="0" w:type="dxa"/>
      <w:tblBorders>
        <w:top w:val="single" w:sz="4" w:space="0" w:color="FB8540" w:themeColor="accent3" w:themeTint="90"/>
        <w:left w:val="single" w:sz="4" w:space="0" w:color="FB8540" w:themeColor="accent3" w:themeTint="90"/>
        <w:bottom w:val="single" w:sz="4" w:space="0" w:color="FB8540" w:themeColor="accent3" w:themeTint="90"/>
        <w:right w:val="single" w:sz="4" w:space="0" w:color="FB8540" w:themeColor="accent3" w:themeTint="90"/>
        <w:insideH w:val="single" w:sz="4" w:space="0" w:color="FB8540" w:themeColor="accent3" w:themeTint="90"/>
        <w:insideV w:val="single" w:sz="4" w:space="0" w:color="FB8540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rsid w:val="00F747A4"/>
    <w:tblPr>
      <w:tblInd w:w="0" w:type="dxa"/>
      <w:tblBorders>
        <w:right w:val="single" w:sz="4" w:space="0" w:color="FB7E35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rsid w:val="00F747A4"/>
    <w:tblPr>
      <w:tblInd w:w="0" w:type="dxa"/>
      <w:tblBorders>
        <w:top w:val="single" w:sz="4" w:space="0" w:color="EA76FC" w:themeColor="accent4" w:themeTint="67"/>
        <w:left w:val="single" w:sz="4" w:space="0" w:color="EA76FC" w:themeColor="accent4" w:themeTint="67"/>
        <w:bottom w:val="single" w:sz="4" w:space="0" w:color="EA76FC" w:themeColor="accent4" w:themeTint="67"/>
        <w:right w:val="single" w:sz="4" w:space="0" w:color="EA76FC" w:themeColor="accent4" w:themeTint="67"/>
        <w:insideH w:val="single" w:sz="4" w:space="0" w:color="EA76FC" w:themeColor="accent4" w:themeTint="67"/>
        <w:insideV w:val="single" w:sz="4" w:space="0" w:color="EA76FC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rsid w:val="00F747A4"/>
    <w:tblPr>
      <w:tblInd w:w="0" w:type="dxa"/>
      <w:tblBorders>
        <w:top w:val="single" w:sz="4" w:space="0" w:color="E240FB" w:themeColor="accent4" w:themeTint="90"/>
        <w:left w:val="single" w:sz="4" w:space="0" w:color="E240FB" w:themeColor="accent4" w:themeTint="90"/>
        <w:bottom w:val="single" w:sz="4" w:space="0" w:color="E240FB" w:themeColor="accent4" w:themeTint="90"/>
        <w:right w:val="single" w:sz="4" w:space="0" w:color="E240FB" w:themeColor="accent4" w:themeTint="90"/>
        <w:insideH w:val="single" w:sz="4" w:space="0" w:color="E240FB" w:themeColor="accent4" w:themeTint="90"/>
        <w:insideV w:val="single" w:sz="4" w:space="0" w:color="E240FB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rsid w:val="00F747A4"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rsid w:val="00F747A4"/>
    <w:tblPr>
      <w:tblInd w:w="0" w:type="dxa"/>
      <w:tblBorders>
        <w:top w:val="single" w:sz="4" w:space="0" w:color="76CBFC" w:themeColor="accent2" w:themeTint="67"/>
        <w:left w:val="single" w:sz="4" w:space="0" w:color="76CBFC" w:themeColor="accent2" w:themeTint="67"/>
        <w:bottom w:val="single" w:sz="4" w:space="0" w:color="76CBFC" w:themeColor="accent2" w:themeTint="67"/>
        <w:right w:val="single" w:sz="4" w:space="0" w:color="76CBFC" w:themeColor="accent2" w:themeTint="67"/>
        <w:insideH w:val="single" w:sz="4" w:space="0" w:color="76CBFC" w:themeColor="accent2" w:themeTint="67"/>
        <w:insideV w:val="single" w:sz="4" w:space="0" w:color="76CBFC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rsid w:val="00F747A4"/>
    <w:tblPr>
      <w:tblInd w:w="0" w:type="dxa"/>
      <w:tblBorders>
        <w:bottom w:val="single" w:sz="4" w:space="0" w:color="36B3FB" w:themeColor="accent2" w:themeTint="97"/>
        <w:insideH w:val="single" w:sz="4" w:space="0" w:color="36B3FB" w:themeColor="accent2" w:themeTint="97"/>
        <w:insideV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rsid w:val="00F747A4"/>
    <w:tblPr>
      <w:tblInd w:w="0" w:type="dxa"/>
      <w:tblBorders>
        <w:top w:val="single" w:sz="4" w:space="0" w:color="FFD444" w:themeColor="accent5" w:themeTint="9A"/>
        <w:left w:val="single" w:sz="4" w:space="0" w:color="FFD444" w:themeColor="accent5" w:themeTint="9A"/>
        <w:bottom w:val="single" w:sz="4" w:space="0" w:color="FFD444" w:themeColor="accent5" w:themeTint="9A"/>
        <w:right w:val="single" w:sz="4" w:space="0" w:color="FFD444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rsid w:val="00F747A4"/>
    <w:tblPr>
      <w:tblInd w:w="0" w:type="dxa"/>
      <w:tblBorders>
        <w:top w:val="single" w:sz="4" w:space="0" w:color="EA7775" w:themeColor="accent6" w:themeTint="90"/>
        <w:bottom w:val="single" w:sz="4" w:space="0" w:color="EA7775" w:themeColor="accent6" w:themeTint="90"/>
        <w:insideH w:val="single" w:sz="4" w:space="0" w:color="EA7775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rsid w:val="00F747A4"/>
    <w:tblPr>
      <w:tblInd w:w="0" w:type="dxa"/>
      <w:tblBorders>
        <w:bottom w:val="single" w:sz="4" w:space="0" w:color="C9211E" w:themeColor="accent6"/>
        <w:insideH w:val="single" w:sz="4" w:space="0" w:color="C9211E" w:themeColor="accent6"/>
        <w:insideV w:val="single" w:sz="4" w:space="0" w:color="C9211E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rsid w:val="00F747A4"/>
    <w:tblPr>
      <w:tblInd w:w="0" w:type="dxa"/>
      <w:tblBorders>
        <w:bottom w:val="single" w:sz="4" w:space="0" w:color="6AFC55" w:themeColor="accent1" w:themeTint="80"/>
        <w:right w:val="single" w:sz="4" w:space="0" w:color="6AFC55" w:themeColor="accent1" w:themeTint="80"/>
        <w:insideH w:val="single" w:sz="4" w:space="0" w:color="6AFC55" w:themeColor="accent1" w:themeTint="80"/>
        <w:insideV w:val="single" w:sz="4" w:space="0" w:color="6AFC55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rsid w:val="00F747A4"/>
    <w:tblPr>
      <w:tblInd w:w="0" w:type="dxa"/>
      <w:tblBorders>
        <w:bottom w:val="single" w:sz="4" w:space="0" w:color="FFD750" w:themeColor="accent5" w:themeTint="90"/>
        <w:right w:val="single" w:sz="4" w:space="0" w:color="FFD750" w:themeColor="accent5" w:themeTint="90"/>
        <w:insideH w:val="single" w:sz="4" w:space="0" w:color="FFD750" w:themeColor="accent5" w:themeTint="90"/>
        <w:insideV w:val="single" w:sz="4" w:space="0" w:color="FFD750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rsid w:val="00F747A4"/>
    <w:tblPr>
      <w:tblInd w:w="0" w:type="dxa"/>
      <w:tblBorders>
        <w:top w:val="single" w:sz="4" w:space="0" w:color="FFE282" w:themeColor="accent5" w:themeTint="67"/>
        <w:left w:val="single" w:sz="4" w:space="0" w:color="FFE282" w:themeColor="accent5" w:themeTint="67"/>
        <w:bottom w:val="single" w:sz="4" w:space="0" w:color="FFE282" w:themeColor="accent5" w:themeTint="67"/>
        <w:right w:val="single" w:sz="4" w:space="0" w:color="FFE282" w:themeColor="accent5" w:themeTint="67"/>
        <w:insideH w:val="single" w:sz="4" w:space="0" w:color="FFE282" w:themeColor="accent5" w:themeTint="67"/>
        <w:insideV w:val="single" w:sz="4" w:space="0" w:color="FFE282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rsid w:val="00F747A4"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rsid w:val="00F747A4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rsid w:val="00F747A4"/>
    <w:tblPr>
      <w:tblInd w:w="0" w:type="dxa"/>
      <w:tblBorders>
        <w:top w:val="single" w:sz="4" w:space="0" w:color="FCA776" w:themeColor="accent3" w:themeTint="67"/>
        <w:left w:val="single" w:sz="4" w:space="0" w:color="FCA776" w:themeColor="accent3" w:themeTint="67"/>
        <w:bottom w:val="single" w:sz="4" w:space="0" w:color="FCA776" w:themeColor="accent3" w:themeTint="67"/>
        <w:right w:val="single" w:sz="4" w:space="0" w:color="FCA776" w:themeColor="accent3" w:themeTint="67"/>
        <w:insideH w:val="single" w:sz="4" w:space="0" w:color="FCA776" w:themeColor="accent3" w:themeTint="67"/>
        <w:insideV w:val="single" w:sz="4" w:space="0" w:color="FCA776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rsid w:val="00F747A4"/>
    <w:tblPr>
      <w:tblInd w:w="0" w:type="dxa"/>
      <w:tblBorders>
        <w:top w:val="single" w:sz="32" w:space="0" w:color="FFD444" w:themeColor="accent5" w:themeTint="9A"/>
        <w:left w:val="single" w:sz="32" w:space="0" w:color="FFD444" w:themeColor="accent5" w:themeTint="9A"/>
        <w:bottom w:val="single" w:sz="32" w:space="0" w:color="FFD444" w:themeColor="accent5" w:themeTint="9A"/>
        <w:right w:val="single" w:sz="32" w:space="0" w:color="FFD444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rsid w:val="00F747A4"/>
    <w:tblPr>
      <w:tblInd w:w="0" w:type="dxa"/>
      <w:tblBorders>
        <w:top w:val="single" w:sz="4" w:space="0" w:color="E9706E" w:themeColor="accent6" w:themeTint="98"/>
        <w:left w:val="single" w:sz="4" w:space="0" w:color="E9706E" w:themeColor="accent6" w:themeTint="98"/>
        <w:bottom w:val="single" w:sz="4" w:space="0" w:color="E9706E" w:themeColor="accent6" w:themeTint="98"/>
        <w:right w:val="single" w:sz="4" w:space="0" w:color="E9706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rsid w:val="00F747A4"/>
    <w:tblPr>
      <w:tblInd w:w="0" w:type="dxa"/>
      <w:tblBorders>
        <w:top w:val="single" w:sz="4" w:space="0" w:color="40B7FB" w:themeColor="accent2" w:themeTint="90"/>
        <w:left w:val="single" w:sz="4" w:space="0" w:color="40B7FB" w:themeColor="accent2" w:themeTint="90"/>
        <w:bottom w:val="single" w:sz="4" w:space="0" w:color="40B7FB" w:themeColor="accent2" w:themeTint="90"/>
        <w:right w:val="single" w:sz="4" w:space="0" w:color="40B7FB" w:themeColor="accent2" w:themeTint="90"/>
        <w:insideH w:val="single" w:sz="4" w:space="0" w:color="40B7FB" w:themeColor="accent2" w:themeTint="90"/>
        <w:insideV w:val="single" w:sz="4" w:space="0" w:color="40B7FB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rsid w:val="00F747A4"/>
    <w:tblPr>
      <w:tblInd w:w="0" w:type="dxa"/>
      <w:tblBorders>
        <w:bottom w:val="single" w:sz="4" w:space="0" w:color="C99C00" w:themeColor="accent5"/>
        <w:insideH w:val="single" w:sz="4" w:space="0" w:color="C99C00" w:themeColor="accent5"/>
        <w:insideV w:val="single" w:sz="4" w:space="0" w:color="C99C00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rsid w:val="00F747A4"/>
    <w:tblPr>
      <w:tblInd w:w="0" w:type="dxa"/>
      <w:tblBorders>
        <w:top w:val="single" w:sz="32" w:space="0" w:color="36B3FB" w:themeColor="accent2" w:themeTint="97"/>
        <w:left w:val="single" w:sz="32" w:space="0" w:color="36B3FB" w:themeColor="accent2" w:themeTint="97"/>
        <w:bottom w:val="single" w:sz="32" w:space="0" w:color="36B3FB" w:themeColor="accent2" w:themeTint="97"/>
        <w:right w:val="single" w:sz="32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rsid w:val="00F747A4"/>
    <w:tblPr>
      <w:tblInd w:w="0" w:type="dxa"/>
      <w:tblBorders>
        <w:top w:val="single" w:sz="4" w:space="0" w:color="FB8540" w:themeColor="accent3" w:themeTint="90"/>
        <w:bottom w:val="single" w:sz="4" w:space="0" w:color="FB8540" w:themeColor="accent3" w:themeTint="90"/>
        <w:insideH w:val="single" w:sz="4" w:space="0" w:color="FB8540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rsid w:val="00F747A4"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rsid w:val="00F747A4"/>
    <w:rPr>
      <w:color w:val="404040"/>
    </w:rPr>
    <w:tblPr>
      <w:tblInd w:w="0" w:type="dxa"/>
      <w:tblBorders>
        <w:top w:val="single" w:sz="4" w:space="0" w:color="013C5E" w:themeColor="accent2" w:themeShade="95"/>
        <w:left w:val="single" w:sz="4" w:space="0" w:color="013C5E" w:themeColor="accent2" w:themeShade="95"/>
        <w:bottom w:val="single" w:sz="4" w:space="0" w:color="013C5E" w:themeColor="accent2" w:themeShade="95"/>
        <w:right w:val="single" w:sz="4" w:space="0" w:color="013C5E" w:themeColor="accent2" w:themeShade="95"/>
        <w:insideH w:val="single" w:sz="4" w:space="0" w:color="013C5E" w:themeColor="accent2" w:themeShade="95"/>
        <w:insideV w:val="single" w:sz="4" w:space="0" w:color="013C5E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rsid w:val="00F747A4"/>
    <w:tblPr>
      <w:tblInd w:w="0" w:type="dxa"/>
      <w:tblBorders>
        <w:top w:val="single" w:sz="4" w:space="0" w:color="E240FB" w:themeColor="accent4" w:themeTint="90"/>
        <w:bottom w:val="single" w:sz="4" w:space="0" w:color="E240FB" w:themeColor="accent4" w:themeTint="90"/>
        <w:insideH w:val="single" w:sz="4" w:space="0" w:color="E240FB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rsid w:val="00F747A4"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rsid w:val="00F747A4"/>
    <w:tblPr>
      <w:tblInd w:w="0" w:type="dxa"/>
      <w:tblBorders>
        <w:top w:val="single" w:sz="4" w:space="0" w:color="E032FB" w:themeColor="accent4" w:themeTint="9A"/>
        <w:bottom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rsid w:val="00F747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rsid w:val="00F747A4"/>
    <w:tblPr>
      <w:tblInd w:w="0" w:type="dxa"/>
      <w:tblBorders>
        <w:right w:val="single" w:sz="4" w:space="0" w:color="FFD444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3">
    <w:name w:val="Plain Table 3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rsid w:val="00F747A4"/>
    <w:tblPr>
      <w:tblInd w:w="0" w:type="dxa"/>
      <w:tblBorders>
        <w:top w:val="single" w:sz="4" w:space="0" w:color="F09D9C" w:themeColor="accent6" w:themeTint="67"/>
        <w:left w:val="single" w:sz="4" w:space="0" w:color="F09D9C" w:themeColor="accent6" w:themeTint="67"/>
        <w:bottom w:val="single" w:sz="4" w:space="0" w:color="F09D9C" w:themeColor="accent6" w:themeTint="67"/>
        <w:right w:val="single" w:sz="4" w:space="0" w:color="F09D9C" w:themeColor="accent6" w:themeTint="67"/>
        <w:insideH w:val="single" w:sz="4" w:space="0" w:color="F09D9C" w:themeColor="accent6" w:themeTint="67"/>
        <w:insideV w:val="single" w:sz="4" w:space="0" w:color="F09D9C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rsid w:val="00F747A4"/>
    <w:tblPr>
      <w:tblInd w:w="0" w:type="dxa"/>
      <w:tblBorders>
        <w:top w:val="single" w:sz="4" w:space="0" w:color="FB8540" w:themeColor="accent3" w:themeTint="90"/>
        <w:left w:val="single" w:sz="4" w:space="0" w:color="FB8540" w:themeColor="accent3" w:themeTint="90"/>
        <w:bottom w:val="single" w:sz="4" w:space="0" w:color="FB8540" w:themeColor="accent3" w:themeTint="90"/>
        <w:right w:val="single" w:sz="4" w:space="0" w:color="FB8540" w:themeColor="accent3" w:themeTint="90"/>
        <w:insideH w:val="single" w:sz="4" w:space="0" w:color="FB8540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rsid w:val="00F747A4"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rsid w:val="00F747A4"/>
    <w:tblPr>
      <w:tblInd w:w="0" w:type="dxa"/>
      <w:tblBorders>
        <w:bottom w:val="single" w:sz="4" w:space="0" w:color="1BBE03" w:themeColor="accent1" w:themeTint="EA"/>
        <w:insideH w:val="single" w:sz="4" w:space="0" w:color="1BBE03" w:themeColor="accent1" w:themeTint="EA"/>
        <w:insideV w:val="single" w:sz="4" w:space="0" w:color="1BBE03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rsid w:val="00F747A4"/>
    <w:tblPr>
      <w:tblInd w:w="0" w:type="dxa"/>
      <w:tblBorders>
        <w:top w:val="single" w:sz="4" w:space="0" w:color="E240FB" w:themeColor="accent4" w:themeTint="90"/>
        <w:left w:val="single" w:sz="4" w:space="0" w:color="E240FB" w:themeColor="accent4" w:themeTint="90"/>
        <w:bottom w:val="single" w:sz="4" w:space="0" w:color="E240FB" w:themeColor="accent4" w:themeTint="90"/>
        <w:right w:val="single" w:sz="4" w:space="0" w:color="E240FB" w:themeColor="accent4" w:themeTint="90"/>
        <w:insideH w:val="single" w:sz="4" w:space="0" w:color="E240FB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rsid w:val="00F747A4"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rsid w:val="00F747A4"/>
    <w:tblPr>
      <w:tblInd w:w="0" w:type="dxa"/>
      <w:tblBorders>
        <w:top w:val="single" w:sz="4" w:space="0" w:color="58FB40" w:themeColor="accent1" w:themeTint="90"/>
        <w:left w:val="single" w:sz="4" w:space="0" w:color="58FB40" w:themeColor="accent1" w:themeTint="90"/>
        <w:bottom w:val="single" w:sz="4" w:space="0" w:color="58FB40" w:themeColor="accent1" w:themeTint="90"/>
        <w:right w:val="single" w:sz="4" w:space="0" w:color="58FB40" w:themeColor="accent1" w:themeTint="90"/>
        <w:insideH w:val="single" w:sz="4" w:space="0" w:color="58FB40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a">
    <w:name w:val="Знак"/>
    <w:basedOn w:val="a"/>
    <w:rsid w:val="00ED275A"/>
    <w:pPr>
      <w:spacing w:before="100" w:beforeAutospacing="1" w:after="100" w:afterAutospacing="1" w:line="240" w:lineRule="auto"/>
    </w:pPr>
    <w:rPr>
      <w:rFonts w:ascii="Tahoma" w:hAnsi="Tahoma"/>
      <w:color w:val="auto"/>
      <w:sz w:val="20"/>
      <w:lang w:val="en-US" w:eastAsia="en-US"/>
    </w:rPr>
  </w:style>
  <w:style w:type="table" w:customStyle="1" w:styleId="33">
    <w:name w:val="Сетка таблицы3"/>
    <w:basedOn w:val="a1"/>
    <w:next w:val="affb"/>
    <w:uiPriority w:val="59"/>
    <w:rsid w:val="007D5A26"/>
    <w:rPr>
      <w:rFonts w:ascii="Calibri" w:eastAsia="Calibri" w:hAnsi="Calibr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Grid"/>
    <w:basedOn w:val="a1"/>
    <w:uiPriority w:val="59"/>
    <w:rsid w:val="007D5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imes New Roman" w:hAnsi="PT Astra Serif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sid w:val="00672272"/>
    <w:pPr>
      <w:spacing w:after="160" w:line="252" w:lineRule="auto"/>
    </w:pPr>
    <w:rPr>
      <w:rFonts w:ascii="Calibri" w:hAnsi="Calibri"/>
      <w:sz w:val="22"/>
    </w:rPr>
  </w:style>
  <w:style w:type="paragraph" w:styleId="10">
    <w:name w:val="heading 1"/>
    <w:basedOn w:val="a"/>
    <w:next w:val="a"/>
    <w:link w:val="11"/>
    <w:uiPriority w:val="9"/>
    <w:qFormat/>
    <w:rsid w:val="00F747A4"/>
    <w:pPr>
      <w:widowControl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</w:rPr>
  </w:style>
  <w:style w:type="paragraph" w:styleId="2">
    <w:name w:val="heading 2"/>
    <w:basedOn w:val="10"/>
    <w:next w:val="a"/>
    <w:link w:val="21"/>
    <w:uiPriority w:val="9"/>
    <w:qFormat/>
    <w:rsid w:val="00F747A4"/>
    <w:pPr>
      <w:outlineLvl w:val="1"/>
    </w:pPr>
  </w:style>
  <w:style w:type="paragraph" w:styleId="3">
    <w:name w:val="heading 3"/>
    <w:basedOn w:val="a"/>
    <w:next w:val="a"/>
    <w:link w:val="30"/>
    <w:uiPriority w:val="9"/>
    <w:qFormat/>
    <w:rsid w:val="00F747A4"/>
    <w:pPr>
      <w:keepNext/>
      <w:keepLines/>
      <w:spacing w:before="320" w:after="200"/>
      <w:outlineLvl w:val="2"/>
    </w:pPr>
    <w:rPr>
      <w:rFonts w:ascii="Arial" w:hAnsi="Arial"/>
      <w:sz w:val="30"/>
    </w:rPr>
  </w:style>
  <w:style w:type="paragraph" w:styleId="4">
    <w:name w:val="heading 4"/>
    <w:basedOn w:val="a"/>
    <w:next w:val="a"/>
    <w:link w:val="40"/>
    <w:uiPriority w:val="9"/>
    <w:qFormat/>
    <w:rsid w:val="00F747A4"/>
    <w:pPr>
      <w:keepNext/>
      <w:keepLines/>
      <w:spacing w:before="320" w:after="200"/>
      <w:outlineLvl w:val="3"/>
    </w:pPr>
    <w:rPr>
      <w:rFonts w:ascii="Arial" w:hAnsi="Arial"/>
      <w:b/>
      <w:sz w:val="26"/>
    </w:rPr>
  </w:style>
  <w:style w:type="paragraph" w:styleId="5">
    <w:name w:val="heading 5"/>
    <w:basedOn w:val="a"/>
    <w:next w:val="a"/>
    <w:link w:val="51"/>
    <w:uiPriority w:val="9"/>
    <w:qFormat/>
    <w:rsid w:val="00F747A4"/>
    <w:pPr>
      <w:keepNext/>
      <w:spacing w:after="0" w:line="240" w:lineRule="auto"/>
      <w:jc w:val="center"/>
      <w:outlineLvl w:val="4"/>
    </w:pPr>
    <w:rPr>
      <w:rFonts w:ascii="Arial" w:hAnsi="Arial"/>
      <w:b/>
      <w:sz w:val="36"/>
    </w:rPr>
  </w:style>
  <w:style w:type="paragraph" w:styleId="6">
    <w:name w:val="heading 6"/>
    <w:basedOn w:val="a"/>
    <w:next w:val="a"/>
    <w:link w:val="60"/>
    <w:uiPriority w:val="9"/>
    <w:qFormat/>
    <w:rsid w:val="00F747A4"/>
    <w:pPr>
      <w:keepNext/>
      <w:keepLines/>
      <w:spacing w:before="320" w:after="200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link w:val="70"/>
    <w:uiPriority w:val="9"/>
    <w:qFormat/>
    <w:rsid w:val="00F747A4"/>
    <w:pPr>
      <w:keepNext/>
      <w:keepLines/>
      <w:spacing w:before="320" w:after="200"/>
      <w:outlineLvl w:val="6"/>
    </w:pPr>
    <w:rPr>
      <w:rFonts w:ascii="Arial" w:hAnsi="Arial"/>
      <w:b/>
      <w:i/>
    </w:rPr>
  </w:style>
  <w:style w:type="paragraph" w:styleId="8">
    <w:name w:val="heading 8"/>
    <w:basedOn w:val="a"/>
    <w:next w:val="a"/>
    <w:link w:val="80"/>
    <w:uiPriority w:val="9"/>
    <w:qFormat/>
    <w:rsid w:val="00F747A4"/>
    <w:pPr>
      <w:keepNext/>
      <w:keepLines/>
      <w:spacing w:before="320" w:after="20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uiPriority w:val="9"/>
    <w:qFormat/>
    <w:rsid w:val="00F747A4"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747A4"/>
    <w:rPr>
      <w:rFonts w:ascii="Calibri" w:hAnsi="Calibri"/>
      <w:color w:val="000000"/>
      <w:sz w:val="22"/>
    </w:rPr>
  </w:style>
  <w:style w:type="paragraph" w:customStyle="1" w:styleId="12">
    <w:name w:val="Верхний колонтитул1"/>
    <w:basedOn w:val="a"/>
    <w:link w:val="20"/>
    <w:rsid w:val="00F747A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20">
    <w:name w:val="Верхний колонтитул2"/>
    <w:basedOn w:val="1"/>
    <w:link w:val="12"/>
    <w:rsid w:val="00F747A4"/>
    <w:rPr>
      <w:rFonts w:ascii="Calibri" w:hAnsi="Calibri"/>
      <w:color w:val="000000"/>
      <w:sz w:val="22"/>
    </w:rPr>
  </w:style>
  <w:style w:type="paragraph" w:customStyle="1" w:styleId="50">
    <w:name w:val="Заголовок 5 Знак"/>
    <w:basedOn w:val="13"/>
    <w:link w:val="52"/>
    <w:rsid w:val="00F747A4"/>
    <w:rPr>
      <w:rFonts w:ascii="Arial" w:hAnsi="Arial"/>
      <w:b/>
      <w:sz w:val="36"/>
    </w:rPr>
  </w:style>
  <w:style w:type="character" w:customStyle="1" w:styleId="52">
    <w:name w:val="Заголовок 5 Знак"/>
    <w:basedOn w:val="a0"/>
    <w:link w:val="50"/>
    <w:rsid w:val="00F747A4"/>
    <w:rPr>
      <w:rFonts w:ascii="Arial" w:hAnsi="Arial"/>
      <w:b/>
      <w:color w:val="000000"/>
      <w:sz w:val="36"/>
    </w:rPr>
  </w:style>
  <w:style w:type="paragraph" w:styleId="22">
    <w:name w:val="toc 2"/>
    <w:basedOn w:val="a"/>
    <w:next w:val="a"/>
    <w:link w:val="23"/>
    <w:uiPriority w:val="39"/>
    <w:rsid w:val="00F747A4"/>
    <w:pPr>
      <w:spacing w:after="57"/>
      <w:ind w:left="283"/>
    </w:pPr>
  </w:style>
  <w:style w:type="character" w:customStyle="1" w:styleId="23">
    <w:name w:val="Оглавление 2 Знак"/>
    <w:basedOn w:val="1"/>
    <w:link w:val="22"/>
    <w:rsid w:val="00F747A4"/>
    <w:rPr>
      <w:rFonts w:ascii="Calibri" w:hAnsi="Calibri"/>
      <w:color w:val="000000"/>
      <w:sz w:val="22"/>
    </w:rPr>
  </w:style>
  <w:style w:type="paragraph" w:customStyle="1" w:styleId="14">
    <w:name w:val="Название объекта1"/>
    <w:basedOn w:val="a"/>
    <w:link w:val="24"/>
    <w:rsid w:val="00F747A4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24">
    <w:name w:val="Название объекта2"/>
    <w:basedOn w:val="1"/>
    <w:link w:val="14"/>
    <w:rsid w:val="00F747A4"/>
    <w:rPr>
      <w:rFonts w:ascii="PT Astra Serif" w:hAnsi="PT Astra Serif"/>
      <w:i/>
      <w:color w:val="000000"/>
      <w:sz w:val="24"/>
    </w:rPr>
  </w:style>
  <w:style w:type="paragraph" w:styleId="a3">
    <w:name w:val="Intense Quote"/>
    <w:basedOn w:val="a"/>
    <w:next w:val="a"/>
    <w:link w:val="a4"/>
    <w:rsid w:val="00F747A4"/>
    <w:pPr>
      <w:ind w:left="720" w:right="720"/>
    </w:pPr>
    <w:rPr>
      <w:i/>
    </w:rPr>
  </w:style>
  <w:style w:type="character" w:customStyle="1" w:styleId="a4">
    <w:name w:val="Выделенная цитата Знак"/>
    <w:basedOn w:val="1"/>
    <w:link w:val="a3"/>
    <w:rsid w:val="00F747A4"/>
    <w:rPr>
      <w:rFonts w:ascii="Calibri" w:hAnsi="Calibri"/>
      <w:i/>
      <w:color w:val="000000"/>
      <w:sz w:val="22"/>
    </w:rPr>
  </w:style>
  <w:style w:type="paragraph" w:styleId="41">
    <w:name w:val="toc 4"/>
    <w:basedOn w:val="a"/>
    <w:next w:val="a"/>
    <w:link w:val="42"/>
    <w:uiPriority w:val="39"/>
    <w:rsid w:val="00F747A4"/>
    <w:pPr>
      <w:spacing w:after="57"/>
      <w:ind w:left="850"/>
    </w:pPr>
  </w:style>
  <w:style w:type="character" w:customStyle="1" w:styleId="42">
    <w:name w:val="Оглавление 4 Знак"/>
    <w:basedOn w:val="1"/>
    <w:link w:val="41"/>
    <w:rsid w:val="00F747A4"/>
    <w:rPr>
      <w:rFonts w:ascii="Calibri" w:hAnsi="Calibri"/>
      <w:color w:val="000000"/>
      <w:sz w:val="22"/>
    </w:rPr>
  </w:style>
  <w:style w:type="character" w:customStyle="1" w:styleId="70">
    <w:name w:val="Заголовок 7 Знак"/>
    <w:basedOn w:val="1"/>
    <w:link w:val="7"/>
    <w:rsid w:val="00F747A4"/>
    <w:rPr>
      <w:rFonts w:ascii="Arial" w:hAnsi="Arial"/>
      <w:b/>
      <w:i/>
      <w:color w:val="000000"/>
      <w:sz w:val="22"/>
    </w:rPr>
  </w:style>
  <w:style w:type="paragraph" w:styleId="61">
    <w:name w:val="toc 6"/>
    <w:basedOn w:val="a"/>
    <w:next w:val="a"/>
    <w:link w:val="62"/>
    <w:uiPriority w:val="39"/>
    <w:rsid w:val="00F747A4"/>
    <w:pPr>
      <w:spacing w:after="57"/>
      <w:ind w:left="1417"/>
    </w:pPr>
  </w:style>
  <w:style w:type="character" w:customStyle="1" w:styleId="62">
    <w:name w:val="Оглавление 6 Знак"/>
    <w:basedOn w:val="1"/>
    <w:link w:val="61"/>
    <w:rsid w:val="00F747A4"/>
    <w:rPr>
      <w:rFonts w:ascii="Calibri" w:hAnsi="Calibri"/>
      <w:color w:val="000000"/>
      <w:sz w:val="22"/>
    </w:rPr>
  </w:style>
  <w:style w:type="paragraph" w:styleId="71">
    <w:name w:val="toc 7"/>
    <w:basedOn w:val="a"/>
    <w:next w:val="a"/>
    <w:link w:val="72"/>
    <w:uiPriority w:val="39"/>
    <w:rsid w:val="00F747A4"/>
    <w:pPr>
      <w:spacing w:after="57"/>
      <w:ind w:left="1701"/>
    </w:pPr>
  </w:style>
  <w:style w:type="character" w:customStyle="1" w:styleId="72">
    <w:name w:val="Оглавление 7 Знак"/>
    <w:basedOn w:val="1"/>
    <w:link w:val="71"/>
    <w:rsid w:val="00F747A4"/>
    <w:rPr>
      <w:rFonts w:ascii="Calibri" w:hAnsi="Calibri"/>
      <w:color w:val="000000"/>
      <w:sz w:val="22"/>
    </w:rPr>
  </w:style>
  <w:style w:type="paragraph" w:customStyle="1" w:styleId="ConsPlusTextList">
    <w:name w:val="ConsPlusTextList"/>
    <w:link w:val="ConsPlusTextList0"/>
    <w:rsid w:val="00F747A4"/>
    <w:pPr>
      <w:widowControl w:val="0"/>
    </w:pPr>
    <w:rPr>
      <w:rFonts w:ascii="Times New Roman" w:hAnsi="Times New Roman"/>
    </w:rPr>
  </w:style>
  <w:style w:type="character" w:customStyle="1" w:styleId="ConsPlusTextList0">
    <w:name w:val="ConsPlusTextList"/>
    <w:link w:val="ConsPlusTextList"/>
    <w:rsid w:val="00F747A4"/>
    <w:rPr>
      <w:rFonts w:ascii="Times New Roman" w:hAnsi="Times New Roman"/>
      <w:color w:val="000000"/>
      <w:sz w:val="24"/>
    </w:rPr>
  </w:style>
  <w:style w:type="paragraph" w:customStyle="1" w:styleId="ConsPlusNonformat">
    <w:name w:val="ConsPlusNonformat"/>
    <w:link w:val="ConsPlusNonformat0"/>
    <w:rsid w:val="00F747A4"/>
    <w:pPr>
      <w:widowControl w:val="0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sid w:val="00F747A4"/>
    <w:rPr>
      <w:rFonts w:ascii="Courier New" w:hAnsi="Courier New"/>
      <w:color w:val="000000"/>
      <w:sz w:val="20"/>
    </w:rPr>
  </w:style>
  <w:style w:type="paragraph" w:customStyle="1" w:styleId="4S4u4444444y4Hp">
    <w:name w:val="Т4Sе4uк4[с4・т・?4в?4ы4~н4о4・с[?кy и4H?З~?нp?а["/>
    <w:basedOn w:val="13"/>
    <w:link w:val="4S4u4444444y4Hp0"/>
    <w:rsid w:val="00F747A4"/>
    <w:rPr>
      <w:rFonts w:ascii="Segoe UI" w:hAnsi="Segoe UI"/>
      <w:sz w:val="18"/>
    </w:rPr>
  </w:style>
  <w:style w:type="character" w:customStyle="1" w:styleId="4S4u4444444y4Hp0">
    <w:name w:val="Т4Sе4uк4[с4・т・?4в?4ы4~н4о4・с[?кy и4H?З~?нp?а["/>
    <w:basedOn w:val="a0"/>
    <w:link w:val="4S4u4444444y4Hp"/>
    <w:rsid w:val="00F747A4"/>
    <w:rPr>
      <w:rFonts w:ascii="Segoe UI" w:hAnsi="Segoe UI"/>
      <w:color w:val="000000"/>
      <w:sz w:val="18"/>
    </w:rPr>
  </w:style>
  <w:style w:type="paragraph" w:styleId="a5">
    <w:name w:val="Balloon Text"/>
    <w:basedOn w:val="a"/>
    <w:link w:val="15"/>
    <w:rsid w:val="00F747A4"/>
    <w:pPr>
      <w:spacing w:after="0" w:line="240" w:lineRule="auto"/>
    </w:pPr>
    <w:rPr>
      <w:rFonts w:ascii="Segoe UI" w:hAnsi="Segoe UI"/>
      <w:sz w:val="18"/>
    </w:rPr>
  </w:style>
  <w:style w:type="character" w:customStyle="1" w:styleId="15">
    <w:name w:val="Текст выноски Знак1"/>
    <w:basedOn w:val="1"/>
    <w:link w:val="a5"/>
    <w:rsid w:val="00F747A4"/>
    <w:rPr>
      <w:rFonts w:ascii="Segoe UI" w:hAnsi="Segoe UI"/>
      <w:color w:val="000000"/>
      <w:sz w:val="18"/>
    </w:rPr>
  </w:style>
  <w:style w:type="paragraph" w:customStyle="1" w:styleId="a6">
    <w:name w:val="Заголовок"/>
    <w:basedOn w:val="a"/>
    <w:next w:val="a7"/>
    <w:link w:val="a8"/>
    <w:rsid w:val="00F747A4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a8">
    <w:name w:val="Заголовок"/>
    <w:basedOn w:val="1"/>
    <w:link w:val="a6"/>
    <w:rsid w:val="00F747A4"/>
    <w:rPr>
      <w:rFonts w:ascii="PT Astra Serif" w:hAnsi="PT Astra Serif"/>
      <w:color w:val="000000"/>
      <w:sz w:val="28"/>
    </w:rPr>
  </w:style>
  <w:style w:type="paragraph" w:customStyle="1" w:styleId="a9">
    <w:name w:val="Заголовок таблицы"/>
    <w:basedOn w:val="aa"/>
    <w:link w:val="ab"/>
    <w:rsid w:val="00F747A4"/>
    <w:pPr>
      <w:jc w:val="center"/>
    </w:pPr>
    <w:rPr>
      <w:b/>
    </w:rPr>
  </w:style>
  <w:style w:type="character" w:customStyle="1" w:styleId="ab">
    <w:name w:val="Заголовок таблицы"/>
    <w:basedOn w:val="ac"/>
    <w:link w:val="a9"/>
    <w:rsid w:val="00F747A4"/>
    <w:rPr>
      <w:rFonts w:ascii="Calibri" w:hAnsi="Calibri"/>
      <w:b/>
      <w:color w:val="000000"/>
      <w:sz w:val="22"/>
    </w:rPr>
  </w:style>
  <w:style w:type="paragraph" w:customStyle="1" w:styleId="Endnote">
    <w:name w:val="Endnote"/>
    <w:basedOn w:val="a"/>
    <w:link w:val="Endnote0"/>
    <w:rsid w:val="00F747A4"/>
    <w:rPr>
      <w:sz w:val="20"/>
    </w:rPr>
  </w:style>
  <w:style w:type="character" w:customStyle="1" w:styleId="Endnote0">
    <w:name w:val="Endnote"/>
    <w:basedOn w:val="1"/>
    <w:link w:val="Endnote"/>
    <w:rsid w:val="00F747A4"/>
    <w:rPr>
      <w:rFonts w:ascii="Calibri" w:hAnsi="Calibri"/>
      <w:color w:val="000000"/>
      <w:sz w:val="20"/>
    </w:rPr>
  </w:style>
  <w:style w:type="character" w:customStyle="1" w:styleId="30">
    <w:name w:val="Заголовок 3 Знак"/>
    <w:basedOn w:val="1"/>
    <w:link w:val="3"/>
    <w:rsid w:val="00F747A4"/>
    <w:rPr>
      <w:rFonts w:ascii="Arial" w:hAnsi="Arial"/>
      <w:color w:val="000000"/>
      <w:sz w:val="30"/>
    </w:rPr>
  </w:style>
  <w:style w:type="paragraph" w:styleId="ad">
    <w:name w:val="Normal (Web)"/>
    <w:basedOn w:val="a"/>
    <w:link w:val="ae"/>
    <w:rsid w:val="00F747A4"/>
    <w:pPr>
      <w:spacing w:beforeAutospacing="1" w:afterAutospacing="1" w:line="240" w:lineRule="auto"/>
    </w:pPr>
    <w:rPr>
      <w:sz w:val="24"/>
    </w:rPr>
  </w:style>
  <w:style w:type="character" w:customStyle="1" w:styleId="ae">
    <w:name w:val="Обычный (веб) Знак"/>
    <w:basedOn w:val="1"/>
    <w:link w:val="ad"/>
    <w:rsid w:val="00F747A4"/>
    <w:rPr>
      <w:rFonts w:ascii="Calibri" w:hAnsi="Calibri"/>
      <w:color w:val="000000"/>
      <w:sz w:val="24"/>
    </w:rPr>
  </w:style>
  <w:style w:type="paragraph" w:styleId="af">
    <w:name w:val="table of figures"/>
    <w:basedOn w:val="a"/>
    <w:next w:val="a"/>
    <w:link w:val="af0"/>
    <w:rsid w:val="00F747A4"/>
    <w:pPr>
      <w:spacing w:after="0"/>
    </w:pPr>
  </w:style>
  <w:style w:type="character" w:customStyle="1" w:styleId="af0">
    <w:name w:val="Перечень рисунков Знак"/>
    <w:basedOn w:val="1"/>
    <w:link w:val="af"/>
    <w:rsid w:val="00F747A4"/>
    <w:rPr>
      <w:rFonts w:ascii="Calibri" w:hAnsi="Calibri"/>
      <w:color w:val="000000"/>
      <w:sz w:val="22"/>
    </w:rPr>
  </w:style>
  <w:style w:type="paragraph" w:customStyle="1" w:styleId="16">
    <w:name w:val="Нижний колонтитул1"/>
    <w:basedOn w:val="a"/>
    <w:link w:val="25"/>
    <w:rsid w:val="00F747A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25">
    <w:name w:val="Нижний колонтитул2"/>
    <w:basedOn w:val="1"/>
    <w:link w:val="16"/>
    <w:rsid w:val="00F747A4"/>
    <w:rPr>
      <w:rFonts w:ascii="Calibri" w:hAnsi="Calibri"/>
      <w:color w:val="000000"/>
      <w:sz w:val="22"/>
    </w:rPr>
  </w:style>
  <w:style w:type="paragraph" w:customStyle="1" w:styleId="17">
    <w:name w:val="Сетка таблицы1"/>
    <w:link w:val="26"/>
    <w:rsid w:val="00F747A4"/>
    <w:rPr>
      <w:rFonts w:ascii="Calibri" w:hAnsi="Calibri"/>
      <w:sz w:val="22"/>
    </w:rPr>
  </w:style>
  <w:style w:type="character" w:customStyle="1" w:styleId="26">
    <w:name w:val="Сетка таблицы2"/>
    <w:link w:val="17"/>
    <w:rsid w:val="00F747A4"/>
    <w:rPr>
      <w:rFonts w:ascii="Calibri" w:hAnsi="Calibri"/>
      <w:sz w:val="22"/>
    </w:rPr>
  </w:style>
  <w:style w:type="character" w:customStyle="1" w:styleId="90">
    <w:name w:val="Заголовок 9 Знак"/>
    <w:basedOn w:val="1"/>
    <w:link w:val="9"/>
    <w:rsid w:val="00F747A4"/>
    <w:rPr>
      <w:rFonts w:ascii="Arial" w:hAnsi="Arial"/>
      <w:i/>
      <w:color w:val="000000"/>
      <w:sz w:val="21"/>
    </w:rPr>
  </w:style>
  <w:style w:type="paragraph" w:customStyle="1" w:styleId="ConsPlusCell">
    <w:name w:val="ConsPlusCell"/>
    <w:link w:val="ConsPlusCell0"/>
    <w:rsid w:val="00F747A4"/>
    <w:pPr>
      <w:widowControl w:val="0"/>
    </w:pPr>
    <w:rPr>
      <w:rFonts w:ascii="Courier New" w:hAnsi="Courier New"/>
      <w:sz w:val="20"/>
    </w:rPr>
  </w:style>
  <w:style w:type="character" w:customStyle="1" w:styleId="ConsPlusCell0">
    <w:name w:val="ConsPlusCell"/>
    <w:link w:val="ConsPlusCell"/>
    <w:rsid w:val="00F747A4"/>
    <w:rPr>
      <w:rFonts w:ascii="Courier New" w:hAnsi="Courier New"/>
      <w:color w:val="000000"/>
      <w:sz w:val="20"/>
    </w:rPr>
  </w:style>
  <w:style w:type="paragraph" w:customStyle="1" w:styleId="af1">
    <w:name w:val="Текст концевой сноски Знак"/>
    <w:basedOn w:val="13"/>
    <w:link w:val="af2"/>
    <w:rsid w:val="00F747A4"/>
    <w:rPr>
      <w:rFonts w:ascii="Times New Roman" w:hAnsi="Times New Roman"/>
      <w:sz w:val="20"/>
    </w:rPr>
  </w:style>
  <w:style w:type="character" w:customStyle="1" w:styleId="af2">
    <w:name w:val="Текст концевой сноски Знак"/>
    <w:basedOn w:val="a0"/>
    <w:link w:val="af1"/>
    <w:rsid w:val="00F747A4"/>
    <w:rPr>
      <w:rFonts w:ascii="Times New Roman" w:hAnsi="Times New Roman"/>
      <w:color w:val="000000"/>
      <w:sz w:val="20"/>
    </w:rPr>
  </w:style>
  <w:style w:type="paragraph" w:styleId="27">
    <w:name w:val="Quote"/>
    <w:basedOn w:val="a"/>
    <w:next w:val="a"/>
    <w:link w:val="28"/>
    <w:rsid w:val="00F747A4"/>
    <w:pPr>
      <w:ind w:left="720" w:right="720"/>
    </w:pPr>
    <w:rPr>
      <w:i/>
    </w:rPr>
  </w:style>
  <w:style w:type="character" w:customStyle="1" w:styleId="28">
    <w:name w:val="Цитата 2 Знак"/>
    <w:basedOn w:val="1"/>
    <w:link w:val="27"/>
    <w:rsid w:val="00F747A4"/>
    <w:rPr>
      <w:rFonts w:ascii="Calibri" w:hAnsi="Calibri"/>
      <w:i/>
      <w:color w:val="000000"/>
      <w:sz w:val="22"/>
    </w:rPr>
  </w:style>
  <w:style w:type="paragraph" w:customStyle="1" w:styleId="13">
    <w:name w:val="Основной шрифт абзаца1"/>
    <w:rsid w:val="00F747A4"/>
  </w:style>
  <w:style w:type="paragraph" w:styleId="af3">
    <w:name w:val="List"/>
    <w:basedOn w:val="a7"/>
    <w:link w:val="af4"/>
    <w:rsid w:val="00F747A4"/>
    <w:rPr>
      <w:rFonts w:ascii="PT Astra Serif" w:hAnsi="PT Astra Serif"/>
    </w:rPr>
  </w:style>
  <w:style w:type="character" w:customStyle="1" w:styleId="af4">
    <w:name w:val="Список Знак"/>
    <w:basedOn w:val="18"/>
    <w:link w:val="af3"/>
    <w:rsid w:val="00F747A4"/>
    <w:rPr>
      <w:rFonts w:ascii="PT Astra Serif" w:hAnsi="PT Astra Serif"/>
      <w:color w:val="000000"/>
      <w:sz w:val="22"/>
    </w:rPr>
  </w:style>
  <w:style w:type="paragraph" w:customStyle="1" w:styleId="af5">
    <w:name w:val="Символ концевой сноски"/>
    <w:link w:val="af6"/>
    <w:rsid w:val="00F747A4"/>
    <w:rPr>
      <w:rFonts w:ascii="Times New Roman" w:hAnsi="Times New Roman"/>
      <w:vertAlign w:val="superscript"/>
    </w:rPr>
  </w:style>
  <w:style w:type="character" w:customStyle="1" w:styleId="af6">
    <w:name w:val="Символ концевой сноски"/>
    <w:link w:val="af5"/>
    <w:rsid w:val="00F747A4"/>
    <w:rPr>
      <w:rFonts w:ascii="Times New Roman" w:hAnsi="Times New Roman"/>
      <w:sz w:val="24"/>
      <w:vertAlign w:val="superscript"/>
    </w:rPr>
  </w:style>
  <w:style w:type="paragraph" w:customStyle="1" w:styleId="Heading5Char">
    <w:name w:val="Heading 5 Char"/>
    <w:basedOn w:val="13"/>
    <w:link w:val="Heading5Char0"/>
    <w:rsid w:val="00F747A4"/>
    <w:rPr>
      <w:rFonts w:ascii="Arial" w:hAnsi="Arial"/>
      <w:b/>
    </w:rPr>
  </w:style>
  <w:style w:type="character" w:customStyle="1" w:styleId="Heading5Char0">
    <w:name w:val="Heading 5 Char"/>
    <w:basedOn w:val="a0"/>
    <w:link w:val="Heading5Char"/>
    <w:rsid w:val="00F747A4"/>
    <w:rPr>
      <w:rFonts w:ascii="Arial" w:hAnsi="Arial"/>
      <w:b/>
      <w:sz w:val="24"/>
    </w:rPr>
  </w:style>
  <w:style w:type="paragraph" w:customStyle="1" w:styleId="EndnoteTextChar">
    <w:name w:val="Endnote Text Char"/>
    <w:link w:val="EndnoteTextChar0"/>
    <w:rsid w:val="00F747A4"/>
    <w:rPr>
      <w:sz w:val="20"/>
    </w:rPr>
  </w:style>
  <w:style w:type="character" w:customStyle="1" w:styleId="EndnoteTextChar0">
    <w:name w:val="Endnote Text Char"/>
    <w:link w:val="EndnoteTextChar"/>
    <w:rsid w:val="00F747A4"/>
    <w:rPr>
      <w:sz w:val="20"/>
    </w:rPr>
  </w:style>
  <w:style w:type="paragraph" w:styleId="31">
    <w:name w:val="toc 3"/>
    <w:basedOn w:val="a"/>
    <w:next w:val="a"/>
    <w:link w:val="32"/>
    <w:uiPriority w:val="39"/>
    <w:rsid w:val="00F747A4"/>
    <w:pPr>
      <w:spacing w:after="57"/>
      <w:ind w:left="567"/>
    </w:pPr>
  </w:style>
  <w:style w:type="character" w:customStyle="1" w:styleId="32">
    <w:name w:val="Оглавление 3 Знак"/>
    <w:basedOn w:val="1"/>
    <w:link w:val="31"/>
    <w:rsid w:val="00F747A4"/>
    <w:rPr>
      <w:rFonts w:ascii="Calibri" w:hAnsi="Calibri"/>
      <w:color w:val="000000"/>
      <w:sz w:val="22"/>
    </w:rPr>
  </w:style>
  <w:style w:type="paragraph" w:customStyle="1" w:styleId="ListParagraph3f3f3f">
    <w:name w:val="List Paragraph;ì3fî3fé3f"/>
    <w:basedOn w:val="a"/>
    <w:link w:val="ListParagraph3f3f3f0"/>
    <w:rsid w:val="00F747A4"/>
    <w:pPr>
      <w:ind w:left="720"/>
      <w:contextualSpacing/>
    </w:pPr>
  </w:style>
  <w:style w:type="character" w:customStyle="1" w:styleId="ListParagraph3f3f3f0">
    <w:name w:val="List Paragraph;ì3fî3fé3f"/>
    <w:basedOn w:val="1"/>
    <w:link w:val="ListParagraph3f3f3f"/>
    <w:rsid w:val="00F747A4"/>
    <w:rPr>
      <w:rFonts w:ascii="Calibri" w:hAnsi="Calibri"/>
      <w:color w:val="000000"/>
      <w:sz w:val="22"/>
    </w:rPr>
  </w:style>
  <w:style w:type="paragraph" w:customStyle="1" w:styleId="caption1">
    <w:name w:val="caption1"/>
    <w:basedOn w:val="a"/>
    <w:link w:val="caption10"/>
    <w:rsid w:val="00F747A4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caption10">
    <w:name w:val="caption1"/>
    <w:basedOn w:val="1"/>
    <w:link w:val="caption1"/>
    <w:rsid w:val="00F747A4"/>
    <w:rPr>
      <w:rFonts w:ascii="PT Astra Serif" w:hAnsi="PT Astra Serif"/>
      <w:i/>
      <w:color w:val="000000"/>
      <w:sz w:val="24"/>
    </w:rPr>
  </w:style>
  <w:style w:type="paragraph" w:customStyle="1" w:styleId="44q4x4p444y4p4Hp4z4Hp">
    <w:name w:val="А4@б4qз4xа4pц4・?с・4п4yи4・с[?кp а4H?З~?нp?а[.к4]?м?оz й4H?З~?нp?а["/>
    <w:link w:val="44q4x4p444y4p4Hp4z4Hp0"/>
    <w:rsid w:val="00F747A4"/>
  </w:style>
  <w:style w:type="character" w:customStyle="1" w:styleId="44q4x4p444y4p4Hp4z4Hp0">
    <w:name w:val="А4@б4qз4xа4pц4・?с・4п4yи4・с[?кp а4H?З~?нp?а[.к4]?м?оz й4H?З~?нp?а["/>
    <w:link w:val="44q4x4p444y4p4Hp4z4Hp"/>
    <w:rsid w:val="00F747A4"/>
  </w:style>
  <w:style w:type="paragraph" w:styleId="af7">
    <w:name w:val="TOC Heading"/>
    <w:link w:val="af8"/>
    <w:rsid w:val="00F747A4"/>
  </w:style>
  <w:style w:type="character" w:customStyle="1" w:styleId="af8">
    <w:name w:val="Заголовок оглавления Знак"/>
    <w:link w:val="af7"/>
    <w:rsid w:val="00F747A4"/>
  </w:style>
  <w:style w:type="paragraph" w:customStyle="1" w:styleId="ConsPlusJurTerm">
    <w:name w:val="ConsPlusJurTerm"/>
    <w:link w:val="ConsPlusJurTerm0"/>
    <w:rsid w:val="00F747A4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sid w:val="00F747A4"/>
    <w:rPr>
      <w:rFonts w:ascii="Tahoma" w:hAnsi="Tahoma"/>
      <w:color w:val="000000"/>
      <w:sz w:val="26"/>
    </w:rPr>
  </w:style>
  <w:style w:type="character" w:customStyle="1" w:styleId="51">
    <w:name w:val="Заголовок 5 Знак1"/>
    <w:basedOn w:val="1"/>
    <w:link w:val="5"/>
    <w:rsid w:val="00F747A4"/>
    <w:rPr>
      <w:rFonts w:ascii="Arial" w:hAnsi="Arial"/>
      <w:b/>
      <w:color w:val="000000"/>
      <w:sz w:val="36"/>
    </w:rPr>
  </w:style>
  <w:style w:type="paragraph" w:customStyle="1" w:styleId="19">
    <w:name w:val="Заголовок 1 Знак"/>
    <w:basedOn w:val="13"/>
    <w:link w:val="1a"/>
    <w:rsid w:val="00F747A4"/>
    <w:rPr>
      <w:rFonts w:ascii="Arial" w:hAnsi="Arial"/>
      <w:b/>
      <w:color w:val="000080"/>
      <w:sz w:val="20"/>
    </w:rPr>
  </w:style>
  <w:style w:type="character" w:customStyle="1" w:styleId="1a">
    <w:name w:val="Заголовок 1 Знак"/>
    <w:basedOn w:val="a0"/>
    <w:link w:val="19"/>
    <w:rsid w:val="00F747A4"/>
    <w:rPr>
      <w:rFonts w:ascii="Arial" w:hAnsi="Arial"/>
      <w:b/>
      <w:color w:val="000080"/>
      <w:sz w:val="20"/>
    </w:rPr>
  </w:style>
  <w:style w:type="character" w:customStyle="1" w:styleId="11">
    <w:name w:val="Заголовок 1 Знак1"/>
    <w:basedOn w:val="1"/>
    <w:link w:val="10"/>
    <w:rsid w:val="00F747A4"/>
    <w:rPr>
      <w:rFonts w:ascii="Arial" w:hAnsi="Arial"/>
      <w:b/>
      <w:color w:val="000080"/>
      <w:sz w:val="20"/>
    </w:rPr>
  </w:style>
  <w:style w:type="paragraph" w:customStyle="1" w:styleId="ConsPlusTextList1">
    <w:name w:val="ConsPlusTextList1"/>
    <w:link w:val="ConsPlusTextList10"/>
    <w:rsid w:val="00F747A4"/>
    <w:pPr>
      <w:widowControl w:val="0"/>
    </w:pPr>
    <w:rPr>
      <w:rFonts w:ascii="Times New Roman" w:hAnsi="Times New Roman"/>
    </w:rPr>
  </w:style>
  <w:style w:type="character" w:customStyle="1" w:styleId="ConsPlusTextList10">
    <w:name w:val="ConsPlusTextList1"/>
    <w:link w:val="ConsPlusTextList1"/>
    <w:rsid w:val="00F747A4"/>
    <w:rPr>
      <w:rFonts w:ascii="Times New Roman" w:hAnsi="Times New Roman"/>
      <w:color w:val="000000"/>
      <w:sz w:val="24"/>
    </w:rPr>
  </w:style>
  <w:style w:type="paragraph" w:customStyle="1" w:styleId="29">
    <w:name w:val="Заголовок 2 Знак"/>
    <w:basedOn w:val="13"/>
    <w:link w:val="2a"/>
    <w:rsid w:val="00F747A4"/>
    <w:rPr>
      <w:rFonts w:ascii="Arial" w:hAnsi="Arial"/>
      <w:b/>
      <w:color w:val="000080"/>
      <w:sz w:val="20"/>
    </w:rPr>
  </w:style>
  <w:style w:type="character" w:customStyle="1" w:styleId="2a">
    <w:name w:val="Заголовок 2 Знак"/>
    <w:basedOn w:val="a0"/>
    <w:link w:val="29"/>
    <w:rsid w:val="00F747A4"/>
    <w:rPr>
      <w:rFonts w:ascii="Arial" w:hAnsi="Arial"/>
      <w:b/>
      <w:color w:val="000080"/>
      <w:sz w:val="20"/>
    </w:rPr>
  </w:style>
  <w:style w:type="paragraph" w:customStyle="1" w:styleId="Heading2Char">
    <w:name w:val="Heading 2 Char"/>
    <w:basedOn w:val="13"/>
    <w:link w:val="Heading2Char0"/>
    <w:rsid w:val="00F747A4"/>
    <w:rPr>
      <w:rFonts w:ascii="Arial" w:hAnsi="Arial"/>
      <w:sz w:val="34"/>
    </w:rPr>
  </w:style>
  <w:style w:type="character" w:customStyle="1" w:styleId="Heading2Char0">
    <w:name w:val="Heading 2 Char"/>
    <w:basedOn w:val="a0"/>
    <w:link w:val="Heading2Char"/>
    <w:rsid w:val="00F747A4"/>
    <w:rPr>
      <w:rFonts w:ascii="Arial" w:hAnsi="Arial"/>
      <w:sz w:val="34"/>
    </w:rPr>
  </w:style>
  <w:style w:type="paragraph" w:customStyle="1" w:styleId="1b">
    <w:name w:val="Гиперссылка1"/>
    <w:link w:val="af9"/>
    <w:rsid w:val="00F747A4"/>
    <w:rPr>
      <w:color w:val="0000EE" w:themeColor="hyperlink"/>
      <w:u w:val="single"/>
    </w:rPr>
  </w:style>
  <w:style w:type="character" w:styleId="af9">
    <w:name w:val="Hyperlink"/>
    <w:link w:val="1b"/>
    <w:rsid w:val="00F747A4"/>
    <w:rPr>
      <w:color w:val="0000EE" w:themeColor="hyperlink"/>
      <w:u w:val="single"/>
    </w:rPr>
  </w:style>
  <w:style w:type="paragraph" w:customStyle="1" w:styleId="Footnote">
    <w:name w:val="Footnote"/>
    <w:basedOn w:val="a"/>
    <w:link w:val="Footnote0"/>
    <w:rsid w:val="00F747A4"/>
    <w:pPr>
      <w:spacing w:after="40" w:line="240" w:lineRule="auto"/>
    </w:pPr>
    <w:rPr>
      <w:sz w:val="18"/>
    </w:rPr>
  </w:style>
  <w:style w:type="character" w:customStyle="1" w:styleId="Footnote0">
    <w:name w:val="Footnote"/>
    <w:basedOn w:val="1"/>
    <w:link w:val="Footnote"/>
    <w:rsid w:val="00F747A4"/>
    <w:rPr>
      <w:rFonts w:ascii="Calibri" w:hAnsi="Calibri"/>
      <w:color w:val="000000"/>
      <w:sz w:val="18"/>
    </w:rPr>
  </w:style>
  <w:style w:type="character" w:customStyle="1" w:styleId="80">
    <w:name w:val="Заголовок 8 Знак"/>
    <w:basedOn w:val="1"/>
    <w:link w:val="8"/>
    <w:rsid w:val="00F747A4"/>
    <w:rPr>
      <w:rFonts w:ascii="Arial" w:hAnsi="Arial"/>
      <w:i/>
      <w:color w:val="000000"/>
      <w:sz w:val="22"/>
    </w:rPr>
  </w:style>
  <w:style w:type="paragraph" w:customStyle="1" w:styleId="4R4y44r444444urz44444y">
    <w:name w:val="С4Rи4yм4]в4rо4л4| к4[о4н4~ц4・еu?вr?о?йz ?с・4н?4о?4с4[к4yи"/>
    <w:basedOn w:val="13"/>
    <w:link w:val="4R4y44r444444urz44444y0"/>
    <w:rsid w:val="00F747A4"/>
    <w:rPr>
      <w:rFonts w:ascii="Times New Roman" w:hAnsi="Times New Roman"/>
      <w:vertAlign w:val="superscript"/>
    </w:rPr>
  </w:style>
  <w:style w:type="character" w:customStyle="1" w:styleId="4R4y44r444444urz44444y0">
    <w:name w:val="С4Rи4yм4]в4rо4л4| к4[о4н4~ц4・еu?вr?о?йz ?с・4н?4о?4с4[к4yи"/>
    <w:basedOn w:val="a0"/>
    <w:link w:val="4R4y44r444444urz44444y"/>
    <w:rsid w:val="00F747A4"/>
    <w:rPr>
      <w:rFonts w:ascii="Times New Roman" w:hAnsi="Times New Roman"/>
      <w:color w:val="000000"/>
      <w:sz w:val="24"/>
      <w:vertAlign w:val="superscript"/>
    </w:rPr>
  </w:style>
  <w:style w:type="paragraph" w:styleId="1c">
    <w:name w:val="toc 1"/>
    <w:basedOn w:val="a"/>
    <w:next w:val="a"/>
    <w:link w:val="1d"/>
    <w:uiPriority w:val="39"/>
    <w:rsid w:val="00F747A4"/>
    <w:pPr>
      <w:spacing w:after="57"/>
    </w:pPr>
  </w:style>
  <w:style w:type="character" w:customStyle="1" w:styleId="1d">
    <w:name w:val="Оглавление 1 Знак"/>
    <w:basedOn w:val="1"/>
    <w:link w:val="1c"/>
    <w:rsid w:val="00F747A4"/>
    <w:rPr>
      <w:rFonts w:ascii="Calibri" w:hAnsi="Calibri"/>
      <w:color w:val="000000"/>
      <w:sz w:val="22"/>
    </w:rPr>
  </w:style>
  <w:style w:type="paragraph" w:customStyle="1" w:styleId="ConsPlusTitlePage">
    <w:name w:val="ConsPlusTitlePage"/>
    <w:link w:val="ConsPlusTitlePage0"/>
    <w:rsid w:val="00F747A4"/>
    <w:pPr>
      <w:widowControl w:val="0"/>
    </w:pPr>
    <w:rPr>
      <w:rFonts w:ascii="Tahoma" w:hAnsi="Tahoma"/>
    </w:rPr>
  </w:style>
  <w:style w:type="character" w:customStyle="1" w:styleId="ConsPlusTitlePage0">
    <w:name w:val="ConsPlusTitlePage"/>
    <w:link w:val="ConsPlusTitlePage"/>
    <w:rsid w:val="00F747A4"/>
    <w:rPr>
      <w:rFonts w:ascii="Tahoma" w:hAnsi="Tahoma"/>
      <w:color w:val="000000"/>
      <w:sz w:val="24"/>
    </w:rPr>
  </w:style>
  <w:style w:type="paragraph" w:customStyle="1" w:styleId="HeaderandFooter">
    <w:name w:val="Header and Footer"/>
    <w:link w:val="HeaderandFooter0"/>
    <w:rsid w:val="00F747A4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F747A4"/>
    <w:rPr>
      <w:rFonts w:ascii="XO Thames" w:hAnsi="XO Thames"/>
      <w:sz w:val="28"/>
    </w:rPr>
  </w:style>
  <w:style w:type="paragraph" w:styleId="afa">
    <w:name w:val="No Spacing"/>
    <w:link w:val="afb"/>
    <w:rsid w:val="00F747A4"/>
  </w:style>
  <w:style w:type="character" w:customStyle="1" w:styleId="afb">
    <w:name w:val="Без интервала Знак"/>
    <w:link w:val="afa"/>
    <w:rsid w:val="00F747A4"/>
  </w:style>
  <w:style w:type="paragraph" w:customStyle="1" w:styleId="4S4u4444444u4r44z444H444">
    <w:name w:val="Т4Sе4uк4[с4・т・?4к?4о?4н?4ц4uе4rв4о4zй?4・с~?н?о・4с?4к ?иH?4З?4н?4а"/>
    <w:basedOn w:val="13"/>
    <w:link w:val="4S4u4444444u4r44z444H4440"/>
    <w:rsid w:val="00F747A4"/>
    <w:rPr>
      <w:rFonts w:ascii="Times New Roman" w:hAnsi="Times New Roman"/>
      <w:sz w:val="20"/>
    </w:rPr>
  </w:style>
  <w:style w:type="character" w:customStyle="1" w:styleId="4S4u4444444u4r44z444H4440">
    <w:name w:val="Т4Sе4uк4[с4・т・?4к?4о?4н?4ц4uе4rв4о4zй?4・с~?н?о・4с?4к ?иH?4З?4н?4а"/>
    <w:basedOn w:val="a0"/>
    <w:link w:val="4S4u4444444u4r44z444H444"/>
    <w:rsid w:val="00F747A4"/>
    <w:rPr>
      <w:rFonts w:ascii="Times New Roman" w:hAnsi="Times New Roman"/>
      <w:color w:val="000000"/>
      <w:sz w:val="20"/>
    </w:rPr>
  </w:style>
  <w:style w:type="paragraph" w:styleId="91">
    <w:name w:val="toc 9"/>
    <w:basedOn w:val="a"/>
    <w:next w:val="a"/>
    <w:link w:val="92"/>
    <w:uiPriority w:val="39"/>
    <w:rsid w:val="00F747A4"/>
    <w:pPr>
      <w:spacing w:after="57"/>
      <w:ind w:left="2268"/>
    </w:pPr>
  </w:style>
  <w:style w:type="character" w:customStyle="1" w:styleId="92">
    <w:name w:val="Оглавление 9 Знак"/>
    <w:basedOn w:val="1"/>
    <w:link w:val="91"/>
    <w:rsid w:val="00F747A4"/>
    <w:rPr>
      <w:rFonts w:ascii="Calibri" w:hAnsi="Calibri"/>
      <w:color w:val="000000"/>
      <w:sz w:val="22"/>
    </w:rPr>
  </w:style>
  <w:style w:type="paragraph" w:customStyle="1" w:styleId="1e">
    <w:name w:val="Знак сноски1"/>
    <w:basedOn w:val="13"/>
    <w:link w:val="afc"/>
    <w:rsid w:val="00F747A4"/>
    <w:rPr>
      <w:vertAlign w:val="superscript"/>
    </w:rPr>
  </w:style>
  <w:style w:type="character" w:styleId="afc">
    <w:name w:val="footnote reference"/>
    <w:basedOn w:val="a0"/>
    <w:link w:val="1e"/>
    <w:rsid w:val="00F747A4"/>
    <w:rPr>
      <w:vertAlign w:val="superscript"/>
    </w:rPr>
  </w:style>
  <w:style w:type="paragraph" w:customStyle="1" w:styleId="aa">
    <w:name w:val="Содержимое таблицы"/>
    <w:basedOn w:val="a"/>
    <w:link w:val="ac"/>
    <w:rsid w:val="00F747A4"/>
    <w:pPr>
      <w:widowControl w:val="0"/>
    </w:pPr>
  </w:style>
  <w:style w:type="character" w:customStyle="1" w:styleId="ac">
    <w:name w:val="Содержимое таблицы"/>
    <w:basedOn w:val="1"/>
    <w:link w:val="aa"/>
    <w:rsid w:val="00F747A4"/>
    <w:rPr>
      <w:rFonts w:ascii="Calibri" w:hAnsi="Calibri"/>
      <w:color w:val="000000"/>
      <w:sz w:val="22"/>
    </w:rPr>
  </w:style>
  <w:style w:type="paragraph" w:customStyle="1" w:styleId="CaptionChar">
    <w:name w:val="Caption Char"/>
    <w:basedOn w:val="13"/>
    <w:link w:val="CaptionChar0"/>
    <w:rsid w:val="00F747A4"/>
    <w:rPr>
      <w:b/>
      <w:color w:val="18A303" w:themeColor="accent1"/>
      <w:sz w:val="18"/>
    </w:rPr>
  </w:style>
  <w:style w:type="character" w:customStyle="1" w:styleId="CaptionChar0">
    <w:name w:val="Caption Char"/>
    <w:basedOn w:val="a0"/>
    <w:link w:val="CaptionChar"/>
    <w:rsid w:val="00F747A4"/>
    <w:rPr>
      <w:b/>
      <w:color w:val="18A303" w:themeColor="accent1"/>
      <w:sz w:val="18"/>
    </w:rPr>
  </w:style>
  <w:style w:type="paragraph" w:customStyle="1" w:styleId="4H4p4s4444r44">
    <w:name w:val="З4Hа4pг4sо4л4|о4в4rо4к4["/>
    <w:basedOn w:val="a"/>
    <w:link w:val="4H4p4s4444r440"/>
    <w:rsid w:val="00F747A4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4H4p4s4444r440">
    <w:name w:val="З4Hа4pг4sо4л4|о4в4rо4к4["/>
    <w:basedOn w:val="1"/>
    <w:link w:val="4H4p4s4444r44"/>
    <w:rsid w:val="00F747A4"/>
    <w:rPr>
      <w:rFonts w:ascii="PT Astra Serif" w:hAnsi="PT Astra Serif"/>
      <w:color w:val="000000"/>
      <w:sz w:val="28"/>
    </w:rPr>
  </w:style>
  <w:style w:type="paragraph" w:customStyle="1" w:styleId="ConsPlusTitle">
    <w:name w:val="ConsPlusTitle"/>
    <w:link w:val="ConsPlusTitle0"/>
    <w:rsid w:val="00F747A4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sid w:val="00F747A4"/>
    <w:rPr>
      <w:rFonts w:ascii="Arial" w:hAnsi="Arial"/>
      <w:b/>
      <w:color w:val="000000"/>
      <w:sz w:val="24"/>
    </w:rPr>
  </w:style>
  <w:style w:type="paragraph" w:customStyle="1" w:styleId="3f3f3f3f3f3f3f3f3f3f3f3f3f3f3f3f3f">
    <w:name w:val="�3f�3f�3f�3f�3f�3f�3f�3f�3f�3f �3f�3f�3f�3f�3f�3f�3f"/>
    <w:basedOn w:val="a"/>
    <w:link w:val="3f3f3f3f3f3f3f3f3f3f3f3f3f3f3f3f3f0"/>
    <w:rsid w:val="00F747A4"/>
    <w:pPr>
      <w:widowControl w:val="0"/>
      <w:spacing w:after="0" w:line="240" w:lineRule="auto"/>
    </w:pPr>
    <w:rPr>
      <w:rFonts w:ascii="Liberation Serif" w:hAnsi="Liberation Serif"/>
      <w:sz w:val="24"/>
    </w:rPr>
  </w:style>
  <w:style w:type="character" w:customStyle="1" w:styleId="3f3f3f3f3f3f3f3f3f3f3f3f3f3f3f3f3f0">
    <w:name w:val="�3f�3f�3f�3f�3f�3f�3f�3f�3f�3f �3f�3f�3f�3f�3f�3f�3f"/>
    <w:basedOn w:val="1"/>
    <w:link w:val="3f3f3f3f3f3f3f3f3f3f3f3f3f3f3f3f3f"/>
    <w:rsid w:val="00F747A4"/>
    <w:rPr>
      <w:rFonts w:ascii="Liberation Serif" w:hAnsi="Liberation Serif"/>
      <w:color w:val="000000"/>
      <w:sz w:val="24"/>
    </w:rPr>
  </w:style>
  <w:style w:type="paragraph" w:styleId="81">
    <w:name w:val="toc 8"/>
    <w:basedOn w:val="a"/>
    <w:next w:val="a"/>
    <w:link w:val="82"/>
    <w:uiPriority w:val="39"/>
    <w:rsid w:val="00F747A4"/>
    <w:pPr>
      <w:spacing w:after="57"/>
      <w:ind w:left="1984"/>
    </w:pPr>
  </w:style>
  <w:style w:type="character" w:customStyle="1" w:styleId="82">
    <w:name w:val="Оглавление 8 Знак"/>
    <w:basedOn w:val="1"/>
    <w:link w:val="81"/>
    <w:rsid w:val="00F747A4"/>
    <w:rPr>
      <w:rFonts w:ascii="Calibri" w:hAnsi="Calibri"/>
      <w:color w:val="000000"/>
      <w:sz w:val="22"/>
    </w:rPr>
  </w:style>
  <w:style w:type="paragraph" w:customStyle="1" w:styleId="ConsPlusNormal">
    <w:name w:val="ConsPlusNormal"/>
    <w:link w:val="ConsPlusNormal0"/>
    <w:rsid w:val="00F747A4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sid w:val="00F747A4"/>
    <w:rPr>
      <w:rFonts w:ascii="Times New Roman" w:hAnsi="Times New Roman"/>
      <w:color w:val="000000"/>
      <w:sz w:val="24"/>
    </w:rPr>
  </w:style>
  <w:style w:type="paragraph" w:styleId="53">
    <w:name w:val="toc 5"/>
    <w:basedOn w:val="a"/>
    <w:next w:val="a"/>
    <w:link w:val="54"/>
    <w:uiPriority w:val="39"/>
    <w:rsid w:val="00F747A4"/>
    <w:pPr>
      <w:spacing w:after="57"/>
      <w:ind w:left="1134"/>
    </w:pPr>
  </w:style>
  <w:style w:type="character" w:customStyle="1" w:styleId="54">
    <w:name w:val="Оглавление 5 Знак"/>
    <w:basedOn w:val="1"/>
    <w:link w:val="53"/>
    <w:rsid w:val="00F747A4"/>
    <w:rPr>
      <w:rFonts w:ascii="Calibri" w:hAnsi="Calibri"/>
      <w:color w:val="000000"/>
      <w:sz w:val="22"/>
    </w:rPr>
  </w:style>
  <w:style w:type="paragraph" w:customStyle="1" w:styleId="1f">
    <w:name w:val="Знак концевой сноски1"/>
    <w:link w:val="afd"/>
    <w:rsid w:val="00F747A4"/>
    <w:rPr>
      <w:rFonts w:ascii="Times New Roman" w:hAnsi="Times New Roman"/>
      <w:vertAlign w:val="superscript"/>
    </w:rPr>
  </w:style>
  <w:style w:type="character" w:styleId="afd">
    <w:name w:val="endnote reference"/>
    <w:link w:val="1f"/>
    <w:rsid w:val="00F747A4"/>
    <w:rPr>
      <w:rFonts w:ascii="Times New Roman" w:hAnsi="Times New Roman"/>
      <w:sz w:val="24"/>
      <w:vertAlign w:val="superscript"/>
    </w:rPr>
  </w:style>
  <w:style w:type="paragraph" w:customStyle="1" w:styleId="afe">
    <w:name w:val="Основной текст Знак"/>
    <w:basedOn w:val="13"/>
    <w:link w:val="aff"/>
    <w:rsid w:val="00F747A4"/>
    <w:rPr>
      <w:rFonts w:ascii="Times New Roman" w:hAnsi="Times New Roman"/>
    </w:rPr>
  </w:style>
  <w:style w:type="character" w:customStyle="1" w:styleId="aff">
    <w:name w:val="Основной текст Знак"/>
    <w:basedOn w:val="a0"/>
    <w:link w:val="afe"/>
    <w:rsid w:val="00F747A4"/>
    <w:rPr>
      <w:rFonts w:ascii="Times New Roman" w:hAnsi="Times New Roman"/>
      <w:color w:val="000000"/>
      <w:sz w:val="24"/>
    </w:rPr>
  </w:style>
  <w:style w:type="paragraph" w:customStyle="1" w:styleId="ConsPlusDocList">
    <w:name w:val="ConsPlusDocList"/>
    <w:link w:val="ConsPlusDocList0"/>
    <w:rsid w:val="00F747A4"/>
    <w:pPr>
      <w:widowControl w:val="0"/>
    </w:pPr>
    <w:rPr>
      <w:rFonts w:ascii="Tahoma" w:hAnsi="Tahoma"/>
      <w:sz w:val="18"/>
    </w:rPr>
  </w:style>
  <w:style w:type="character" w:customStyle="1" w:styleId="ConsPlusDocList0">
    <w:name w:val="ConsPlusDocList"/>
    <w:link w:val="ConsPlusDocList"/>
    <w:rsid w:val="00F747A4"/>
    <w:rPr>
      <w:rFonts w:ascii="Tahoma" w:hAnsi="Tahoma"/>
      <w:color w:val="000000"/>
      <w:sz w:val="18"/>
    </w:rPr>
  </w:style>
  <w:style w:type="paragraph" w:styleId="a7">
    <w:name w:val="Body Text"/>
    <w:basedOn w:val="a"/>
    <w:link w:val="18"/>
    <w:rsid w:val="00F747A4"/>
    <w:pPr>
      <w:spacing w:after="140" w:line="276" w:lineRule="auto"/>
    </w:pPr>
  </w:style>
  <w:style w:type="character" w:customStyle="1" w:styleId="18">
    <w:name w:val="Основной текст Знак1"/>
    <w:basedOn w:val="1"/>
    <w:link w:val="a7"/>
    <w:rsid w:val="00F747A4"/>
    <w:rPr>
      <w:rFonts w:ascii="Calibri" w:hAnsi="Calibri"/>
      <w:color w:val="000000"/>
      <w:sz w:val="22"/>
    </w:rPr>
  </w:style>
  <w:style w:type="paragraph" w:styleId="aff0">
    <w:name w:val="Subtitle"/>
    <w:basedOn w:val="a"/>
    <w:next w:val="a"/>
    <w:link w:val="aff1"/>
    <w:uiPriority w:val="11"/>
    <w:qFormat/>
    <w:rsid w:val="00F747A4"/>
    <w:pPr>
      <w:spacing w:before="200" w:after="200"/>
    </w:pPr>
    <w:rPr>
      <w:sz w:val="24"/>
    </w:rPr>
  </w:style>
  <w:style w:type="character" w:customStyle="1" w:styleId="aff1">
    <w:name w:val="Подзаголовок Знак"/>
    <w:basedOn w:val="1"/>
    <w:link w:val="aff0"/>
    <w:rsid w:val="00F747A4"/>
    <w:rPr>
      <w:rFonts w:ascii="Calibri" w:hAnsi="Calibri"/>
      <w:color w:val="000000"/>
      <w:sz w:val="24"/>
    </w:rPr>
  </w:style>
  <w:style w:type="paragraph" w:customStyle="1" w:styleId="aff2">
    <w:name w:val="Текст выноски Знак"/>
    <w:basedOn w:val="13"/>
    <w:link w:val="aff3"/>
    <w:rsid w:val="00F747A4"/>
    <w:rPr>
      <w:rFonts w:ascii="Segoe UI" w:hAnsi="Segoe UI"/>
      <w:sz w:val="18"/>
    </w:rPr>
  </w:style>
  <w:style w:type="character" w:customStyle="1" w:styleId="aff3">
    <w:name w:val="Текст выноски Знак"/>
    <w:basedOn w:val="a0"/>
    <w:link w:val="aff2"/>
    <w:rsid w:val="00F747A4"/>
    <w:rPr>
      <w:rFonts w:ascii="Segoe UI" w:hAnsi="Segoe UI"/>
      <w:color w:val="000000"/>
      <w:sz w:val="18"/>
    </w:rPr>
  </w:style>
  <w:style w:type="paragraph" w:styleId="aff4">
    <w:name w:val="Title"/>
    <w:basedOn w:val="a"/>
    <w:next w:val="a"/>
    <w:link w:val="aff5"/>
    <w:uiPriority w:val="10"/>
    <w:qFormat/>
    <w:rsid w:val="00F747A4"/>
    <w:pPr>
      <w:spacing w:before="300" w:after="200"/>
      <w:contextualSpacing/>
    </w:pPr>
    <w:rPr>
      <w:sz w:val="48"/>
    </w:rPr>
  </w:style>
  <w:style w:type="character" w:customStyle="1" w:styleId="aff5">
    <w:name w:val="Название Знак"/>
    <w:basedOn w:val="1"/>
    <w:link w:val="aff4"/>
    <w:rsid w:val="00F747A4"/>
    <w:rPr>
      <w:rFonts w:ascii="Calibri" w:hAnsi="Calibri"/>
      <w:color w:val="000000"/>
      <w:sz w:val="48"/>
    </w:rPr>
  </w:style>
  <w:style w:type="character" w:customStyle="1" w:styleId="40">
    <w:name w:val="Заголовок 4 Знак"/>
    <w:basedOn w:val="1"/>
    <w:link w:val="4"/>
    <w:rsid w:val="00F747A4"/>
    <w:rPr>
      <w:rFonts w:ascii="Arial" w:hAnsi="Arial"/>
      <w:b/>
      <w:color w:val="000000"/>
      <w:sz w:val="26"/>
    </w:rPr>
  </w:style>
  <w:style w:type="character" w:customStyle="1" w:styleId="21">
    <w:name w:val="Заголовок 2 Знак1"/>
    <w:basedOn w:val="11"/>
    <w:link w:val="2"/>
    <w:rsid w:val="00F747A4"/>
    <w:rPr>
      <w:rFonts w:ascii="Arial" w:hAnsi="Arial"/>
      <w:b/>
      <w:color w:val="000080"/>
      <w:sz w:val="20"/>
    </w:rPr>
  </w:style>
  <w:style w:type="paragraph" w:styleId="aff6">
    <w:name w:val="index heading"/>
    <w:basedOn w:val="a"/>
    <w:link w:val="aff7"/>
    <w:rsid w:val="00F747A4"/>
    <w:rPr>
      <w:rFonts w:ascii="PT Astra Serif" w:hAnsi="PT Astra Serif"/>
    </w:rPr>
  </w:style>
  <w:style w:type="character" w:customStyle="1" w:styleId="aff7">
    <w:name w:val="Указатель Знак"/>
    <w:basedOn w:val="1"/>
    <w:link w:val="aff6"/>
    <w:rsid w:val="00F747A4"/>
    <w:rPr>
      <w:rFonts w:ascii="PT Astra Serif" w:hAnsi="PT Astra Serif"/>
      <w:color w:val="000000"/>
      <w:sz w:val="22"/>
    </w:rPr>
  </w:style>
  <w:style w:type="paragraph" w:styleId="aff8">
    <w:name w:val="List Paragraph"/>
    <w:basedOn w:val="a"/>
    <w:link w:val="aff9"/>
    <w:rsid w:val="00F747A4"/>
    <w:pPr>
      <w:ind w:left="720"/>
      <w:contextualSpacing/>
    </w:pPr>
  </w:style>
  <w:style w:type="character" w:customStyle="1" w:styleId="aff9">
    <w:name w:val="Абзац списка Знак"/>
    <w:basedOn w:val="1"/>
    <w:link w:val="aff8"/>
    <w:rsid w:val="00F747A4"/>
    <w:rPr>
      <w:rFonts w:ascii="Calibri" w:hAnsi="Calibri"/>
      <w:color w:val="000000"/>
      <w:sz w:val="22"/>
    </w:rPr>
  </w:style>
  <w:style w:type="character" w:customStyle="1" w:styleId="60">
    <w:name w:val="Заголовок 6 Знак"/>
    <w:basedOn w:val="1"/>
    <w:link w:val="6"/>
    <w:rsid w:val="00F747A4"/>
    <w:rPr>
      <w:rFonts w:ascii="Arial" w:hAnsi="Arial"/>
      <w:b/>
      <w:color w:val="000000"/>
      <w:sz w:val="22"/>
    </w:rPr>
  </w:style>
  <w:style w:type="paragraph" w:customStyle="1" w:styleId="4T44p4x4p4u">
    <w:name w:val="У4Tк4[а4pз4xа4pт4・еu?л|?ь・"/>
    <w:basedOn w:val="a"/>
    <w:link w:val="4T44p4x4p4u0"/>
    <w:rsid w:val="00F747A4"/>
    <w:rPr>
      <w:rFonts w:ascii="PT Astra Serif" w:hAnsi="PT Astra Serif"/>
    </w:rPr>
  </w:style>
  <w:style w:type="character" w:customStyle="1" w:styleId="4T44p4x4p4u0">
    <w:name w:val="У4Tк4[а4pз4xа4pт4・еu?л|?ь・"/>
    <w:basedOn w:val="1"/>
    <w:link w:val="4T44p4x4p4u"/>
    <w:rsid w:val="00F747A4"/>
    <w:rPr>
      <w:rFonts w:ascii="PT Astra Serif" w:hAnsi="PT Astra Serif"/>
      <w:color w:val="000000"/>
      <w:sz w:val="22"/>
    </w:rPr>
  </w:style>
  <w:style w:type="paragraph" w:customStyle="1" w:styleId="Heading1Char">
    <w:name w:val="Heading 1 Char"/>
    <w:basedOn w:val="13"/>
    <w:link w:val="Heading1Char0"/>
    <w:rsid w:val="00F747A4"/>
    <w:rPr>
      <w:rFonts w:ascii="Arial" w:hAnsi="Arial"/>
      <w:sz w:val="40"/>
    </w:rPr>
  </w:style>
  <w:style w:type="character" w:customStyle="1" w:styleId="Heading1Char0">
    <w:name w:val="Heading 1 Char"/>
    <w:basedOn w:val="a0"/>
    <w:link w:val="Heading1Char"/>
    <w:rsid w:val="00F747A4"/>
    <w:rPr>
      <w:rFonts w:ascii="Arial" w:hAnsi="Arial"/>
      <w:sz w:val="40"/>
    </w:rPr>
  </w:style>
  <w:style w:type="table" w:customStyle="1" w:styleId="GridTable4-Accent5">
    <w:name w:val="Grid Table 4 - Accent 5"/>
    <w:rsid w:val="00F747A4"/>
    <w:tblPr>
      <w:tblInd w:w="0" w:type="dxa"/>
      <w:tblBorders>
        <w:top w:val="single" w:sz="4" w:space="0" w:color="FFD750" w:themeColor="accent5" w:themeTint="90"/>
        <w:left w:val="single" w:sz="4" w:space="0" w:color="FFD750" w:themeColor="accent5" w:themeTint="90"/>
        <w:bottom w:val="single" w:sz="4" w:space="0" w:color="FFD750" w:themeColor="accent5" w:themeTint="90"/>
        <w:right w:val="single" w:sz="4" w:space="0" w:color="FFD750" w:themeColor="accent5" w:themeTint="90"/>
        <w:insideH w:val="single" w:sz="4" w:space="0" w:color="FFD750" w:themeColor="accent5" w:themeTint="90"/>
        <w:insideV w:val="single" w:sz="4" w:space="0" w:color="FFD750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rsid w:val="00F747A4"/>
    <w:tblPr>
      <w:tblInd w:w="0" w:type="dxa"/>
      <w:tblBorders>
        <w:top w:val="single" w:sz="4" w:space="0" w:color="E032FB" w:themeColor="accent4" w:themeTint="9A"/>
        <w:left w:val="single" w:sz="4" w:space="0" w:color="E032FB" w:themeColor="accent4" w:themeTint="9A"/>
        <w:bottom w:val="single" w:sz="4" w:space="0" w:color="E032FB" w:themeColor="accent4" w:themeTint="9A"/>
        <w:right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rsid w:val="00F747A4"/>
    <w:tblPr>
      <w:tblInd w:w="0" w:type="dxa"/>
      <w:tblBorders>
        <w:top w:val="single" w:sz="4" w:space="0" w:color="18A303" w:themeColor="accent1"/>
        <w:left w:val="single" w:sz="4" w:space="0" w:color="18A303" w:themeColor="accent1"/>
        <w:bottom w:val="single" w:sz="4" w:space="0" w:color="18A303" w:themeColor="accent1"/>
        <w:right w:val="single" w:sz="4" w:space="0" w:color="18A303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rsid w:val="00F747A4"/>
    <w:tblPr>
      <w:tblInd w:w="0" w:type="dxa"/>
      <w:tblBorders>
        <w:bottom w:val="single" w:sz="4" w:space="0" w:color="A43E03" w:themeColor="accent3" w:themeTint="FE"/>
        <w:insideH w:val="single" w:sz="4" w:space="0" w:color="A43E03" w:themeColor="accent3" w:themeTint="FE"/>
        <w:insideV w:val="single" w:sz="4" w:space="0" w:color="A43E03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rsid w:val="00F747A4"/>
    <w:tblPr>
      <w:tblInd w:w="0" w:type="dxa"/>
      <w:tblBorders>
        <w:top w:val="single" w:sz="4" w:space="0" w:color="36B3FB" w:themeColor="accent2" w:themeTint="97"/>
        <w:left w:val="single" w:sz="4" w:space="0" w:color="36B3FB" w:themeColor="accent2" w:themeTint="97"/>
        <w:bottom w:val="single" w:sz="4" w:space="0" w:color="36B3FB" w:themeColor="accent2" w:themeTint="97"/>
        <w:right w:val="single" w:sz="4" w:space="0" w:color="36B3FB" w:themeColor="accent2" w:themeTint="97"/>
        <w:insideH w:val="single" w:sz="4" w:space="0" w:color="36B3FB" w:themeColor="accent2" w:themeTint="97"/>
        <w:insideV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rsid w:val="00F747A4"/>
    <w:tblPr>
      <w:tblInd w:w="0" w:type="dxa"/>
      <w:tblBorders>
        <w:top w:val="single" w:sz="4" w:space="0" w:color="EA7775" w:themeColor="accent6" w:themeTint="90"/>
        <w:left w:val="single" w:sz="4" w:space="0" w:color="EA7775" w:themeColor="accent6" w:themeTint="90"/>
        <w:bottom w:val="single" w:sz="4" w:space="0" w:color="EA7775" w:themeColor="accent6" w:themeTint="90"/>
        <w:right w:val="single" w:sz="4" w:space="0" w:color="EA7775" w:themeColor="accent6" w:themeTint="90"/>
        <w:insideH w:val="single" w:sz="4" w:space="0" w:color="EA7775" w:themeColor="accent6" w:themeTint="90"/>
        <w:insideV w:val="single" w:sz="4" w:space="0" w:color="EA7775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rsid w:val="00F747A4"/>
    <w:tblPr>
      <w:tblInd w:w="0" w:type="dxa"/>
      <w:tblBorders>
        <w:bottom w:val="single" w:sz="4" w:space="0" w:color="E032FB" w:themeColor="accent4" w:themeTint="9A"/>
        <w:right w:val="single" w:sz="4" w:space="0" w:color="E032FB" w:themeColor="accent4" w:themeTint="9A"/>
        <w:insideH w:val="single" w:sz="4" w:space="0" w:color="E032FB" w:themeColor="accent4" w:themeTint="9A"/>
        <w:insideV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rsid w:val="00F747A4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rsid w:val="00F747A4"/>
    <w:tblPr>
      <w:tblInd w:w="0" w:type="dxa"/>
      <w:tblBorders>
        <w:bottom w:val="single" w:sz="4" w:space="0" w:color="36B3FB" w:themeColor="accent2" w:themeTint="97"/>
        <w:insideH w:val="single" w:sz="4" w:space="0" w:color="36B3FB" w:themeColor="accent2" w:themeTint="97"/>
        <w:insideV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rsid w:val="00F747A4"/>
    <w:tblPr>
      <w:tblInd w:w="0" w:type="dxa"/>
      <w:tblBorders>
        <w:right w:val="single" w:sz="4" w:space="0" w:color="18A303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rsid w:val="00F747A4"/>
    <w:rPr>
      <w:color w:val="404040"/>
    </w:rPr>
    <w:tblPr>
      <w:tblInd w:w="0" w:type="dxa"/>
      <w:tblBorders>
        <w:top w:val="single" w:sz="4" w:space="0" w:color="5E2401" w:themeColor="accent3" w:themeShade="95"/>
        <w:left w:val="single" w:sz="4" w:space="0" w:color="5E2401" w:themeColor="accent3" w:themeShade="95"/>
        <w:bottom w:val="single" w:sz="4" w:space="0" w:color="5E2401" w:themeColor="accent3" w:themeShade="95"/>
        <w:right w:val="single" w:sz="4" w:space="0" w:color="5E2401" w:themeColor="accent3" w:themeShade="95"/>
        <w:insideH w:val="single" w:sz="4" w:space="0" w:color="5E2401" w:themeColor="accent3" w:themeShade="95"/>
        <w:insideV w:val="single" w:sz="4" w:space="0" w:color="5E2401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rsid w:val="00F747A4"/>
    <w:tblPr>
      <w:tblInd w:w="0" w:type="dxa"/>
      <w:tblBorders>
        <w:top w:val="single" w:sz="4" w:space="0" w:color="87FC76" w:themeColor="accent1" w:themeTint="67"/>
        <w:left w:val="single" w:sz="4" w:space="0" w:color="87FC76" w:themeColor="accent1" w:themeTint="67"/>
        <w:bottom w:val="single" w:sz="4" w:space="0" w:color="87FC76" w:themeColor="accent1" w:themeTint="67"/>
        <w:right w:val="single" w:sz="4" w:space="0" w:color="87FC76" w:themeColor="accent1" w:themeTint="67"/>
        <w:insideH w:val="single" w:sz="4" w:space="0" w:color="87FC76" w:themeColor="accent1" w:themeTint="67"/>
        <w:insideV w:val="single" w:sz="4" w:space="0" w:color="87FC76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rsid w:val="00F747A4"/>
    <w:tblPr>
      <w:tblInd w:w="0" w:type="dxa"/>
      <w:tblBorders>
        <w:bottom w:val="single" w:sz="4" w:space="0" w:color="E032FB" w:themeColor="accent4" w:themeTint="9A"/>
        <w:insideH w:val="single" w:sz="4" w:space="0" w:color="E032FB" w:themeColor="accent4" w:themeTint="9A"/>
        <w:insideV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rsid w:val="00F747A4"/>
    <w:tblPr>
      <w:tblInd w:w="0" w:type="dxa"/>
      <w:tblBorders>
        <w:top w:val="single" w:sz="4" w:space="0" w:color="18A303" w:themeColor="accent1"/>
        <w:bottom w:val="single" w:sz="4" w:space="0" w:color="18A303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rsid w:val="00F747A4"/>
    <w:tblPr>
      <w:tblInd w:w="0" w:type="dxa"/>
      <w:tblBorders>
        <w:top w:val="single" w:sz="4" w:space="0" w:color="36B3FB" w:themeColor="accent2" w:themeTint="97"/>
        <w:left w:val="single" w:sz="4" w:space="0" w:color="36B3FB" w:themeColor="accent2" w:themeTint="97"/>
        <w:bottom w:val="single" w:sz="4" w:space="0" w:color="36B3FB" w:themeColor="accent2" w:themeTint="97"/>
        <w:right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rsid w:val="00F747A4"/>
    <w:tblPr>
      <w:tblInd w:w="0" w:type="dxa"/>
      <w:tblBorders>
        <w:top w:val="single" w:sz="4" w:space="0" w:color="87FC76" w:themeColor="accent1" w:themeTint="67"/>
        <w:left w:val="single" w:sz="4" w:space="0" w:color="87FC76" w:themeColor="accent1" w:themeTint="67"/>
        <w:bottom w:val="single" w:sz="4" w:space="0" w:color="87FC76" w:themeColor="accent1" w:themeTint="67"/>
        <w:right w:val="single" w:sz="4" w:space="0" w:color="87FC76" w:themeColor="accent1" w:themeTint="67"/>
        <w:insideH w:val="single" w:sz="4" w:space="0" w:color="87FC76" w:themeColor="accent1" w:themeTint="67"/>
        <w:insideV w:val="single" w:sz="4" w:space="0" w:color="87FC76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rsid w:val="00F747A4"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rsid w:val="00F747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rsid w:val="00F747A4"/>
    <w:tblPr>
      <w:tblInd w:w="0" w:type="dxa"/>
      <w:tblBorders>
        <w:top w:val="single" w:sz="4" w:space="0" w:color="A43E03" w:themeColor="accent3" w:themeTint="FE"/>
        <w:left w:val="single" w:sz="4" w:space="0" w:color="A43E03" w:themeColor="accent3" w:themeTint="FE"/>
        <w:bottom w:val="single" w:sz="4" w:space="0" w:color="A43E03" w:themeColor="accent3" w:themeTint="FE"/>
        <w:right w:val="single" w:sz="4" w:space="0" w:color="A43E03" w:themeColor="accent3" w:themeTint="FE"/>
        <w:insideH w:val="single" w:sz="4" w:space="0" w:color="A43E03" w:themeColor="accent3" w:themeTint="FE"/>
        <w:insideV w:val="single" w:sz="4" w:space="0" w:color="A43E03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rsid w:val="00F747A4"/>
    <w:tblPr>
      <w:tblInd w:w="0" w:type="dxa"/>
      <w:tblBorders>
        <w:top w:val="single" w:sz="4" w:space="0" w:color="FFD750" w:themeColor="accent5" w:themeTint="90"/>
        <w:left w:val="single" w:sz="4" w:space="0" w:color="FFD750" w:themeColor="accent5" w:themeTint="90"/>
        <w:bottom w:val="single" w:sz="4" w:space="0" w:color="FFD750" w:themeColor="accent5" w:themeTint="90"/>
        <w:right w:val="single" w:sz="4" w:space="0" w:color="FFD750" w:themeColor="accent5" w:themeTint="90"/>
        <w:insideH w:val="single" w:sz="4" w:space="0" w:color="FFD750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rsid w:val="00F747A4"/>
    <w:tblPr>
      <w:tblInd w:w="0" w:type="dxa"/>
      <w:tblBorders>
        <w:top w:val="single" w:sz="4" w:space="0" w:color="58FB40" w:themeColor="accent1" w:themeTint="90"/>
        <w:left w:val="single" w:sz="4" w:space="0" w:color="58FB40" w:themeColor="accent1" w:themeTint="90"/>
        <w:bottom w:val="single" w:sz="4" w:space="0" w:color="58FB40" w:themeColor="accent1" w:themeTint="90"/>
        <w:right w:val="single" w:sz="4" w:space="0" w:color="58FB40" w:themeColor="accent1" w:themeTint="90"/>
        <w:insideH w:val="single" w:sz="4" w:space="0" w:color="58FB40" w:themeColor="accent1" w:themeTint="90"/>
        <w:insideV w:val="single" w:sz="4" w:space="0" w:color="58FB40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rsid w:val="00F747A4"/>
    <w:tblPr>
      <w:tblInd w:w="0" w:type="dxa"/>
      <w:tblBorders>
        <w:bottom w:val="single" w:sz="4" w:space="0" w:color="E032FB" w:themeColor="accent4" w:themeTint="9A"/>
        <w:insideH w:val="single" w:sz="4" w:space="0" w:color="E032FB" w:themeColor="accent4" w:themeTint="9A"/>
        <w:insideV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rsid w:val="00F747A4"/>
    <w:tblPr>
      <w:tblInd w:w="0" w:type="dxa"/>
      <w:tblBorders>
        <w:top w:val="single" w:sz="4" w:space="0" w:color="6AFC55" w:themeColor="accent1" w:themeTint="80"/>
        <w:left w:val="single" w:sz="4" w:space="0" w:color="6AFC55" w:themeColor="accent1" w:themeTint="80"/>
        <w:bottom w:val="single" w:sz="4" w:space="0" w:color="6AFC55" w:themeColor="accent1" w:themeTint="80"/>
        <w:right w:val="single" w:sz="4" w:space="0" w:color="6AFC55" w:themeColor="accent1" w:themeTint="80"/>
        <w:insideH w:val="single" w:sz="4" w:space="0" w:color="6AFC55" w:themeColor="accent1" w:themeTint="80"/>
        <w:insideV w:val="single" w:sz="4" w:space="0" w:color="6AFC55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rsid w:val="00F747A4"/>
    <w:tblPr>
      <w:tblInd w:w="0" w:type="dxa"/>
      <w:tblBorders>
        <w:top w:val="single" w:sz="4" w:space="0" w:color="E9706E" w:themeColor="accent6" w:themeTint="98"/>
        <w:bottom w:val="single" w:sz="4" w:space="0" w:color="E9706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rsid w:val="00F747A4"/>
    <w:tblPr>
      <w:tblInd w:w="0" w:type="dxa"/>
      <w:tblBorders>
        <w:right w:val="single" w:sz="4" w:space="0" w:color="E9706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rsid w:val="00F747A4"/>
    <w:tblPr>
      <w:tblInd w:w="0" w:type="dxa"/>
      <w:tblBorders>
        <w:bottom w:val="single" w:sz="4" w:space="0" w:color="1BBE03" w:themeColor="accent1" w:themeTint="EA"/>
        <w:insideH w:val="single" w:sz="4" w:space="0" w:color="1BBE03" w:themeColor="accent1" w:themeTint="EA"/>
        <w:insideV w:val="single" w:sz="4" w:space="0" w:color="1BBE03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rsid w:val="00F747A4"/>
    <w:tblPr>
      <w:tblInd w:w="0" w:type="dxa"/>
      <w:tblBorders>
        <w:bottom w:val="single" w:sz="4" w:space="0" w:color="C99C00" w:themeColor="accent5"/>
        <w:insideH w:val="single" w:sz="4" w:space="0" w:color="C99C00" w:themeColor="accent5"/>
        <w:insideV w:val="single" w:sz="4" w:space="0" w:color="C99C00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rsid w:val="00F747A4"/>
    <w:tblPr>
      <w:tblInd w:w="0" w:type="dxa"/>
      <w:tblBorders>
        <w:bottom w:val="single" w:sz="4" w:space="0" w:color="C9211E" w:themeColor="accent6"/>
        <w:insideH w:val="single" w:sz="4" w:space="0" w:color="C9211E" w:themeColor="accent6"/>
        <w:insideV w:val="single" w:sz="4" w:space="0" w:color="C9211E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">
    <w:name w:val="Plain Table 1"/>
    <w:rsid w:val="00F747A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rsid w:val="00F747A4"/>
    <w:tblPr>
      <w:tblInd w:w="0" w:type="dxa"/>
      <w:tblBorders>
        <w:top w:val="single" w:sz="4" w:space="0" w:color="58FB40" w:themeColor="accent1" w:themeTint="90"/>
        <w:bottom w:val="single" w:sz="4" w:space="0" w:color="58FB40" w:themeColor="accent1" w:themeTint="90"/>
        <w:insideH w:val="single" w:sz="4" w:space="0" w:color="58FB40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rsid w:val="00F747A4"/>
    <w:tblPr>
      <w:tblInd w:w="0" w:type="dxa"/>
      <w:tblBorders>
        <w:top w:val="single" w:sz="4" w:space="0" w:color="C9211E" w:themeColor="accent6"/>
        <w:left w:val="single" w:sz="4" w:space="0" w:color="C9211E" w:themeColor="accent6"/>
        <w:bottom w:val="single" w:sz="4" w:space="0" w:color="C9211E" w:themeColor="accent6"/>
        <w:right w:val="single" w:sz="4" w:space="0" w:color="C9211E" w:themeColor="accent6"/>
        <w:insideH w:val="single" w:sz="4" w:space="0" w:color="C9211E" w:themeColor="accent6"/>
        <w:insideV w:val="single" w:sz="4" w:space="0" w:color="C9211E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rsid w:val="00F747A4"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rsid w:val="00F747A4"/>
    <w:tblPr>
      <w:tblInd w:w="0" w:type="dxa"/>
      <w:tblBorders>
        <w:right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rsid w:val="00F747A4"/>
    <w:tblPr>
      <w:tblInd w:w="0" w:type="dxa"/>
      <w:tblBorders>
        <w:top w:val="single" w:sz="32" w:space="0" w:color="E032FB" w:themeColor="accent4" w:themeTint="9A"/>
        <w:left w:val="single" w:sz="32" w:space="0" w:color="E032FB" w:themeColor="accent4" w:themeTint="9A"/>
        <w:bottom w:val="single" w:sz="32" w:space="0" w:color="E032FB" w:themeColor="accent4" w:themeTint="9A"/>
        <w:right w:val="single" w:sz="32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rsid w:val="00F747A4"/>
    <w:tblPr>
      <w:tblInd w:w="0" w:type="dxa"/>
      <w:tblBorders>
        <w:top w:val="single" w:sz="4" w:space="0" w:color="EA7775" w:themeColor="accent6" w:themeTint="90"/>
        <w:left w:val="single" w:sz="4" w:space="0" w:color="EA7775" w:themeColor="accent6" w:themeTint="90"/>
        <w:bottom w:val="single" w:sz="4" w:space="0" w:color="EA7775" w:themeColor="accent6" w:themeTint="90"/>
        <w:right w:val="single" w:sz="4" w:space="0" w:color="EA7775" w:themeColor="accent6" w:themeTint="90"/>
        <w:insideH w:val="single" w:sz="4" w:space="0" w:color="EA7775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rsid w:val="00F747A4"/>
    <w:tblPr>
      <w:tblInd w:w="0" w:type="dxa"/>
      <w:tblBorders>
        <w:top w:val="single" w:sz="4" w:space="0" w:color="C99C00" w:themeColor="accent5"/>
        <w:left w:val="single" w:sz="4" w:space="0" w:color="C99C00" w:themeColor="accent5"/>
        <w:bottom w:val="single" w:sz="4" w:space="0" w:color="C99C00" w:themeColor="accent5"/>
        <w:right w:val="single" w:sz="4" w:space="0" w:color="C99C00" w:themeColor="accent5"/>
        <w:insideH w:val="single" w:sz="4" w:space="0" w:color="C99C00" w:themeColor="accent5"/>
        <w:insideV w:val="single" w:sz="4" w:space="0" w:color="C99C00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">
    <w:name w:val="Plain Table 2"/>
    <w:rsid w:val="00F747A4"/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rsid w:val="00F747A4"/>
    <w:tblPr>
      <w:tblInd w:w="0" w:type="dxa"/>
      <w:tblBorders>
        <w:top w:val="single" w:sz="4" w:space="0" w:color="FCA776" w:themeColor="accent3" w:themeTint="67"/>
        <w:left w:val="single" w:sz="4" w:space="0" w:color="FCA776" w:themeColor="accent3" w:themeTint="67"/>
        <w:bottom w:val="single" w:sz="4" w:space="0" w:color="FCA776" w:themeColor="accent3" w:themeTint="67"/>
        <w:right w:val="single" w:sz="4" w:space="0" w:color="FCA776" w:themeColor="accent3" w:themeTint="67"/>
        <w:insideH w:val="single" w:sz="4" w:space="0" w:color="FCA776" w:themeColor="accent3" w:themeTint="67"/>
        <w:insideV w:val="single" w:sz="4" w:space="0" w:color="FCA776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rsid w:val="00F747A4"/>
    <w:tblPr>
      <w:tblInd w:w="0" w:type="dxa"/>
      <w:tblBorders>
        <w:top w:val="single" w:sz="4" w:space="0" w:color="40B7FB" w:themeColor="accent2" w:themeTint="90"/>
        <w:left w:val="single" w:sz="4" w:space="0" w:color="40B7FB" w:themeColor="accent2" w:themeTint="90"/>
        <w:bottom w:val="single" w:sz="4" w:space="0" w:color="40B7FB" w:themeColor="accent2" w:themeTint="90"/>
        <w:right w:val="single" w:sz="4" w:space="0" w:color="40B7FB" w:themeColor="accent2" w:themeTint="90"/>
        <w:insideH w:val="single" w:sz="4" w:space="0" w:color="40B7FB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rsid w:val="00F747A4"/>
    <w:tblPr>
      <w:tblInd w:w="0" w:type="dxa"/>
      <w:tblBorders>
        <w:bottom w:val="single" w:sz="4" w:space="0" w:color="36B3FB" w:themeColor="accent2" w:themeTint="97"/>
        <w:right w:val="single" w:sz="4" w:space="0" w:color="36B3FB" w:themeColor="accent2" w:themeTint="97"/>
        <w:insideH w:val="single" w:sz="4" w:space="0" w:color="36B3FB" w:themeColor="accent2" w:themeTint="97"/>
        <w:insideV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rsid w:val="00F747A4"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rsid w:val="00F747A4"/>
    <w:rPr>
      <w:color w:val="404040"/>
    </w:rPr>
    <w:tblPr>
      <w:tblInd w:w="0" w:type="dxa"/>
      <w:tblBorders>
        <w:top w:val="single" w:sz="4" w:space="0" w:color="755A00" w:themeColor="accent5" w:themeShade="95"/>
        <w:left w:val="single" w:sz="4" w:space="0" w:color="755A00" w:themeColor="accent5" w:themeShade="95"/>
        <w:bottom w:val="single" w:sz="4" w:space="0" w:color="755A00" w:themeColor="accent5" w:themeShade="95"/>
        <w:right w:val="single" w:sz="4" w:space="0" w:color="755A00" w:themeColor="accent5" w:themeShade="95"/>
        <w:insideH w:val="single" w:sz="4" w:space="0" w:color="755A00" w:themeColor="accent5" w:themeShade="95"/>
        <w:insideV w:val="single" w:sz="4" w:space="0" w:color="755A00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rsid w:val="00F747A4"/>
    <w:tblPr>
      <w:tblInd w:w="0" w:type="dxa"/>
      <w:tblBorders>
        <w:right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rsid w:val="00F747A4"/>
    <w:rPr>
      <w:color w:val="404040"/>
    </w:rPr>
    <w:tblPr>
      <w:tblInd w:w="0" w:type="dxa"/>
      <w:tblBorders>
        <w:top w:val="single" w:sz="4" w:space="0" w:color="0D5E01" w:themeColor="accent1" w:themeShade="95"/>
        <w:left w:val="single" w:sz="4" w:space="0" w:color="0D5E01" w:themeColor="accent1" w:themeShade="95"/>
        <w:bottom w:val="single" w:sz="4" w:space="0" w:color="0D5E01" w:themeColor="accent1" w:themeShade="95"/>
        <w:right w:val="single" w:sz="4" w:space="0" w:color="0D5E01" w:themeColor="accent1" w:themeShade="95"/>
        <w:insideH w:val="single" w:sz="4" w:space="0" w:color="0D5E01" w:themeColor="accent1" w:themeShade="95"/>
        <w:insideV w:val="single" w:sz="4" w:space="0" w:color="0D5E0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rsid w:val="00F747A4"/>
    <w:rPr>
      <w:color w:val="404040"/>
    </w:rPr>
    <w:tblPr>
      <w:tblInd w:w="0" w:type="dxa"/>
      <w:tblBorders>
        <w:top w:val="single" w:sz="4" w:space="0" w:color="751311" w:themeColor="accent6" w:themeShade="95"/>
        <w:left w:val="single" w:sz="4" w:space="0" w:color="751311" w:themeColor="accent6" w:themeShade="95"/>
        <w:bottom w:val="single" w:sz="4" w:space="0" w:color="751311" w:themeColor="accent6" w:themeShade="95"/>
        <w:right w:val="single" w:sz="4" w:space="0" w:color="751311" w:themeColor="accent6" w:themeShade="95"/>
        <w:insideH w:val="single" w:sz="4" w:space="0" w:color="751311" w:themeColor="accent6" w:themeShade="95"/>
        <w:insideV w:val="single" w:sz="4" w:space="0" w:color="751311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rsid w:val="00F747A4"/>
    <w:tblPr>
      <w:tblInd w:w="0" w:type="dxa"/>
      <w:tblBorders>
        <w:top w:val="single" w:sz="4" w:space="0" w:color="40B7FB" w:themeColor="accent2" w:themeTint="90"/>
        <w:bottom w:val="single" w:sz="4" w:space="0" w:color="40B7FB" w:themeColor="accent2" w:themeTint="90"/>
        <w:insideH w:val="single" w:sz="4" w:space="0" w:color="40B7FB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rsid w:val="00F747A4"/>
    <w:tblPr>
      <w:tblInd w:w="0" w:type="dxa"/>
      <w:tblBorders>
        <w:top w:val="single" w:sz="4" w:space="0" w:color="FFD750" w:themeColor="accent5" w:themeTint="90"/>
        <w:bottom w:val="single" w:sz="4" w:space="0" w:color="FFD750" w:themeColor="accent5" w:themeTint="90"/>
        <w:insideH w:val="single" w:sz="4" w:space="0" w:color="FFD750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rsid w:val="00F747A4"/>
    <w:tblPr>
      <w:tblInd w:w="0" w:type="dxa"/>
      <w:tblBorders>
        <w:top w:val="single" w:sz="4" w:space="0" w:color="FFE282" w:themeColor="accent5" w:themeTint="67"/>
        <w:left w:val="single" w:sz="4" w:space="0" w:color="FFE282" w:themeColor="accent5" w:themeTint="67"/>
        <w:bottom w:val="single" w:sz="4" w:space="0" w:color="FFE282" w:themeColor="accent5" w:themeTint="67"/>
        <w:right w:val="single" w:sz="4" w:space="0" w:color="FFE282" w:themeColor="accent5" w:themeTint="67"/>
        <w:insideH w:val="single" w:sz="4" w:space="0" w:color="FFE282" w:themeColor="accent5" w:themeTint="67"/>
        <w:insideV w:val="single" w:sz="4" w:space="0" w:color="FFE282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rsid w:val="00F747A4"/>
    <w:tblPr>
      <w:tblInd w:w="0" w:type="dxa"/>
      <w:tblBorders>
        <w:top w:val="single" w:sz="4" w:space="0" w:color="E032FB" w:themeColor="accent4" w:themeTint="9A"/>
        <w:left w:val="single" w:sz="4" w:space="0" w:color="E032FB" w:themeColor="accent4" w:themeTint="9A"/>
        <w:bottom w:val="single" w:sz="4" w:space="0" w:color="E032FB" w:themeColor="accent4" w:themeTint="9A"/>
        <w:right w:val="single" w:sz="4" w:space="0" w:color="E032FB" w:themeColor="accent4" w:themeTint="9A"/>
        <w:insideH w:val="single" w:sz="4" w:space="0" w:color="E032FB" w:themeColor="accent4" w:themeTint="9A"/>
        <w:insideV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rsid w:val="00F747A4"/>
    <w:tblPr>
      <w:tblInd w:w="0" w:type="dxa"/>
      <w:tblBorders>
        <w:top w:val="single" w:sz="4" w:space="0" w:color="F09D9C" w:themeColor="accent6" w:themeTint="67"/>
        <w:left w:val="single" w:sz="4" w:space="0" w:color="F09D9C" w:themeColor="accent6" w:themeTint="67"/>
        <w:bottom w:val="single" w:sz="4" w:space="0" w:color="F09D9C" w:themeColor="accent6" w:themeTint="67"/>
        <w:right w:val="single" w:sz="4" w:space="0" w:color="F09D9C" w:themeColor="accent6" w:themeTint="67"/>
        <w:insideH w:val="single" w:sz="4" w:space="0" w:color="F09D9C" w:themeColor="accent6" w:themeTint="67"/>
        <w:insideV w:val="single" w:sz="4" w:space="0" w:color="F09D9C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rsid w:val="00F747A4"/>
    <w:tblPr>
      <w:tblInd w:w="0" w:type="dxa"/>
      <w:tblBorders>
        <w:top w:val="single" w:sz="32" w:space="0" w:color="FB7E35" w:themeColor="accent3" w:themeTint="98"/>
        <w:left w:val="single" w:sz="32" w:space="0" w:color="FB7E35" w:themeColor="accent3" w:themeTint="98"/>
        <w:bottom w:val="single" w:sz="32" w:space="0" w:color="FB7E35" w:themeColor="accent3" w:themeTint="98"/>
        <w:right w:val="single" w:sz="32" w:space="0" w:color="FB7E35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rsid w:val="00F747A4"/>
    <w:tblPr>
      <w:tblInd w:w="0" w:type="dxa"/>
      <w:tblBorders>
        <w:top w:val="single" w:sz="4" w:space="0" w:color="76CBFC" w:themeColor="accent2" w:themeTint="67"/>
        <w:left w:val="single" w:sz="4" w:space="0" w:color="76CBFC" w:themeColor="accent2" w:themeTint="67"/>
        <w:bottom w:val="single" w:sz="4" w:space="0" w:color="76CBFC" w:themeColor="accent2" w:themeTint="67"/>
        <w:right w:val="single" w:sz="4" w:space="0" w:color="76CBFC" w:themeColor="accent2" w:themeTint="67"/>
        <w:insideH w:val="single" w:sz="4" w:space="0" w:color="76CBFC" w:themeColor="accent2" w:themeTint="67"/>
        <w:insideV w:val="single" w:sz="4" w:space="0" w:color="76CBFC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rsid w:val="00F747A4"/>
    <w:tblPr>
      <w:tblInd w:w="0" w:type="dxa"/>
      <w:tblBorders>
        <w:bottom w:val="single" w:sz="4" w:space="0" w:color="A43E03" w:themeColor="accent3" w:themeTint="FE"/>
        <w:right w:val="single" w:sz="4" w:space="0" w:color="A43E03" w:themeColor="accent3" w:themeTint="FE"/>
        <w:insideH w:val="single" w:sz="4" w:space="0" w:color="A43E03" w:themeColor="accent3" w:themeTint="FE"/>
        <w:insideV w:val="single" w:sz="4" w:space="0" w:color="A43E03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rsid w:val="00F747A4"/>
    <w:tblPr>
      <w:tblInd w:w="0" w:type="dxa"/>
      <w:tblBorders>
        <w:top w:val="single" w:sz="4" w:space="0" w:color="FB7E35" w:themeColor="accent3" w:themeTint="98"/>
        <w:bottom w:val="single" w:sz="4" w:space="0" w:color="FB7E35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rsid w:val="00F747A4"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rsid w:val="00F747A4"/>
    <w:tblPr>
      <w:tblInd w:w="0" w:type="dxa"/>
      <w:tblBorders>
        <w:top w:val="single" w:sz="4" w:space="0" w:color="FB7E35" w:themeColor="accent3" w:themeTint="98"/>
        <w:left w:val="single" w:sz="4" w:space="0" w:color="FB7E35" w:themeColor="accent3" w:themeTint="98"/>
        <w:bottom w:val="single" w:sz="4" w:space="0" w:color="FB7E35" w:themeColor="accent3" w:themeTint="98"/>
        <w:right w:val="single" w:sz="4" w:space="0" w:color="FB7E35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rsid w:val="00F747A4"/>
    <w:tblPr>
      <w:tblInd w:w="0" w:type="dxa"/>
      <w:tblBorders>
        <w:top w:val="single" w:sz="4" w:space="0" w:color="FFD444" w:themeColor="accent5" w:themeTint="9A"/>
        <w:bottom w:val="single" w:sz="4" w:space="0" w:color="FFD444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rsid w:val="00F747A4"/>
    <w:tblPr>
      <w:tblInd w:w="0" w:type="dxa"/>
      <w:tblBorders>
        <w:top w:val="single" w:sz="32" w:space="0" w:color="18A303" w:themeColor="accent1"/>
        <w:left w:val="single" w:sz="32" w:space="0" w:color="18A303" w:themeColor="accent1"/>
        <w:bottom w:val="single" w:sz="32" w:space="0" w:color="18A303" w:themeColor="accent1"/>
        <w:right w:val="single" w:sz="32" w:space="0" w:color="18A303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rsid w:val="00F747A4"/>
    <w:tblPr>
      <w:tblInd w:w="0" w:type="dxa"/>
      <w:tblBorders>
        <w:bottom w:val="single" w:sz="4" w:space="0" w:color="EA7775" w:themeColor="accent6" w:themeTint="90"/>
        <w:right w:val="single" w:sz="4" w:space="0" w:color="EA7775" w:themeColor="accent6" w:themeTint="90"/>
        <w:insideH w:val="single" w:sz="4" w:space="0" w:color="EA7775" w:themeColor="accent6" w:themeTint="90"/>
        <w:insideV w:val="single" w:sz="4" w:space="0" w:color="EA7775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rsid w:val="00F747A4"/>
    <w:tblPr>
      <w:tblInd w:w="0" w:type="dxa"/>
      <w:tblBorders>
        <w:top w:val="single" w:sz="4" w:space="0" w:color="EA76FC" w:themeColor="accent4" w:themeTint="67"/>
        <w:left w:val="single" w:sz="4" w:space="0" w:color="EA76FC" w:themeColor="accent4" w:themeTint="67"/>
        <w:bottom w:val="single" w:sz="4" w:space="0" w:color="EA76FC" w:themeColor="accent4" w:themeTint="67"/>
        <w:right w:val="single" w:sz="4" w:space="0" w:color="EA76FC" w:themeColor="accent4" w:themeTint="67"/>
        <w:insideH w:val="single" w:sz="4" w:space="0" w:color="EA76FC" w:themeColor="accent4" w:themeTint="67"/>
        <w:insideV w:val="single" w:sz="4" w:space="0" w:color="EA76FC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rsid w:val="00F747A4"/>
    <w:tblPr>
      <w:tblInd w:w="0" w:type="dxa"/>
      <w:tblBorders>
        <w:bottom w:val="single" w:sz="4" w:space="0" w:color="A43E03" w:themeColor="accent3" w:themeTint="FE"/>
        <w:insideH w:val="single" w:sz="4" w:space="0" w:color="A43E03" w:themeColor="accent3" w:themeTint="FE"/>
        <w:insideV w:val="single" w:sz="4" w:space="0" w:color="A43E03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rsid w:val="00F747A4"/>
    <w:tblPr>
      <w:tblInd w:w="0" w:type="dxa"/>
      <w:tblBorders>
        <w:top w:val="single" w:sz="32" w:space="0" w:color="E9706E" w:themeColor="accent6" w:themeTint="98"/>
        <w:left w:val="single" w:sz="32" w:space="0" w:color="E9706E" w:themeColor="accent6" w:themeTint="98"/>
        <w:bottom w:val="single" w:sz="32" w:space="0" w:color="E9706E" w:themeColor="accent6" w:themeTint="98"/>
        <w:right w:val="single" w:sz="32" w:space="0" w:color="E9706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rsid w:val="00F747A4"/>
    <w:tblPr>
      <w:tblInd w:w="0" w:type="dxa"/>
      <w:tblBorders>
        <w:top w:val="single" w:sz="4" w:space="0" w:color="36B3FB" w:themeColor="accent2" w:themeTint="97"/>
        <w:bottom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rsid w:val="00F747A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rsid w:val="00F747A4"/>
    <w:rPr>
      <w:color w:val="404040"/>
    </w:rPr>
    <w:tblPr>
      <w:tblInd w:w="0" w:type="dxa"/>
      <w:tblBorders>
        <w:top w:val="single" w:sz="4" w:space="0" w:color="52015E" w:themeColor="accent4" w:themeShade="95"/>
        <w:left w:val="single" w:sz="4" w:space="0" w:color="52015E" w:themeColor="accent4" w:themeShade="95"/>
        <w:bottom w:val="single" w:sz="4" w:space="0" w:color="52015E" w:themeColor="accent4" w:themeShade="95"/>
        <w:right w:val="single" w:sz="4" w:space="0" w:color="52015E" w:themeColor="accent4" w:themeShade="95"/>
        <w:insideH w:val="single" w:sz="4" w:space="0" w:color="52015E" w:themeColor="accent4" w:themeShade="95"/>
        <w:insideV w:val="single" w:sz="4" w:space="0" w:color="52015E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rsid w:val="00F747A4"/>
    <w:tblPr>
      <w:tblInd w:w="0" w:type="dxa"/>
      <w:tblBorders>
        <w:top w:val="single" w:sz="4" w:space="0" w:color="FB8540" w:themeColor="accent3" w:themeTint="90"/>
        <w:left w:val="single" w:sz="4" w:space="0" w:color="FB8540" w:themeColor="accent3" w:themeTint="90"/>
        <w:bottom w:val="single" w:sz="4" w:space="0" w:color="FB8540" w:themeColor="accent3" w:themeTint="90"/>
        <w:right w:val="single" w:sz="4" w:space="0" w:color="FB8540" w:themeColor="accent3" w:themeTint="90"/>
        <w:insideH w:val="single" w:sz="4" w:space="0" w:color="FB8540" w:themeColor="accent3" w:themeTint="90"/>
        <w:insideV w:val="single" w:sz="4" w:space="0" w:color="FB8540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rsid w:val="00F747A4"/>
    <w:tblPr>
      <w:tblInd w:w="0" w:type="dxa"/>
      <w:tblBorders>
        <w:right w:val="single" w:sz="4" w:space="0" w:color="FB7E35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rsid w:val="00F747A4"/>
    <w:tblPr>
      <w:tblInd w:w="0" w:type="dxa"/>
      <w:tblBorders>
        <w:top w:val="single" w:sz="4" w:space="0" w:color="EA76FC" w:themeColor="accent4" w:themeTint="67"/>
        <w:left w:val="single" w:sz="4" w:space="0" w:color="EA76FC" w:themeColor="accent4" w:themeTint="67"/>
        <w:bottom w:val="single" w:sz="4" w:space="0" w:color="EA76FC" w:themeColor="accent4" w:themeTint="67"/>
        <w:right w:val="single" w:sz="4" w:space="0" w:color="EA76FC" w:themeColor="accent4" w:themeTint="67"/>
        <w:insideH w:val="single" w:sz="4" w:space="0" w:color="EA76FC" w:themeColor="accent4" w:themeTint="67"/>
        <w:insideV w:val="single" w:sz="4" w:space="0" w:color="EA76FC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rsid w:val="00F747A4"/>
    <w:tblPr>
      <w:tblInd w:w="0" w:type="dxa"/>
      <w:tblBorders>
        <w:top w:val="single" w:sz="4" w:space="0" w:color="E240FB" w:themeColor="accent4" w:themeTint="90"/>
        <w:left w:val="single" w:sz="4" w:space="0" w:color="E240FB" w:themeColor="accent4" w:themeTint="90"/>
        <w:bottom w:val="single" w:sz="4" w:space="0" w:color="E240FB" w:themeColor="accent4" w:themeTint="90"/>
        <w:right w:val="single" w:sz="4" w:space="0" w:color="E240FB" w:themeColor="accent4" w:themeTint="90"/>
        <w:insideH w:val="single" w:sz="4" w:space="0" w:color="E240FB" w:themeColor="accent4" w:themeTint="90"/>
        <w:insideV w:val="single" w:sz="4" w:space="0" w:color="E240FB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rsid w:val="00F747A4"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rsid w:val="00F747A4"/>
    <w:tblPr>
      <w:tblInd w:w="0" w:type="dxa"/>
      <w:tblBorders>
        <w:top w:val="single" w:sz="4" w:space="0" w:color="76CBFC" w:themeColor="accent2" w:themeTint="67"/>
        <w:left w:val="single" w:sz="4" w:space="0" w:color="76CBFC" w:themeColor="accent2" w:themeTint="67"/>
        <w:bottom w:val="single" w:sz="4" w:space="0" w:color="76CBFC" w:themeColor="accent2" w:themeTint="67"/>
        <w:right w:val="single" w:sz="4" w:space="0" w:color="76CBFC" w:themeColor="accent2" w:themeTint="67"/>
        <w:insideH w:val="single" w:sz="4" w:space="0" w:color="76CBFC" w:themeColor="accent2" w:themeTint="67"/>
        <w:insideV w:val="single" w:sz="4" w:space="0" w:color="76CBFC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rsid w:val="00F747A4"/>
    <w:tblPr>
      <w:tblInd w:w="0" w:type="dxa"/>
      <w:tblBorders>
        <w:bottom w:val="single" w:sz="4" w:space="0" w:color="36B3FB" w:themeColor="accent2" w:themeTint="97"/>
        <w:insideH w:val="single" w:sz="4" w:space="0" w:color="36B3FB" w:themeColor="accent2" w:themeTint="97"/>
        <w:insideV w:val="single" w:sz="4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rsid w:val="00F747A4"/>
    <w:tblPr>
      <w:tblInd w:w="0" w:type="dxa"/>
      <w:tblBorders>
        <w:top w:val="single" w:sz="4" w:space="0" w:color="FFD444" w:themeColor="accent5" w:themeTint="9A"/>
        <w:left w:val="single" w:sz="4" w:space="0" w:color="FFD444" w:themeColor="accent5" w:themeTint="9A"/>
        <w:bottom w:val="single" w:sz="4" w:space="0" w:color="FFD444" w:themeColor="accent5" w:themeTint="9A"/>
        <w:right w:val="single" w:sz="4" w:space="0" w:color="FFD444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rsid w:val="00F747A4"/>
    <w:tblPr>
      <w:tblInd w:w="0" w:type="dxa"/>
      <w:tblBorders>
        <w:top w:val="single" w:sz="4" w:space="0" w:color="EA7775" w:themeColor="accent6" w:themeTint="90"/>
        <w:bottom w:val="single" w:sz="4" w:space="0" w:color="EA7775" w:themeColor="accent6" w:themeTint="90"/>
        <w:insideH w:val="single" w:sz="4" w:space="0" w:color="EA7775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rsid w:val="00F747A4"/>
    <w:tblPr>
      <w:tblInd w:w="0" w:type="dxa"/>
      <w:tblBorders>
        <w:bottom w:val="single" w:sz="4" w:space="0" w:color="C9211E" w:themeColor="accent6"/>
        <w:insideH w:val="single" w:sz="4" w:space="0" w:color="C9211E" w:themeColor="accent6"/>
        <w:insideV w:val="single" w:sz="4" w:space="0" w:color="C9211E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rsid w:val="00F747A4"/>
    <w:tblPr>
      <w:tblInd w:w="0" w:type="dxa"/>
      <w:tblBorders>
        <w:bottom w:val="single" w:sz="4" w:space="0" w:color="6AFC55" w:themeColor="accent1" w:themeTint="80"/>
        <w:right w:val="single" w:sz="4" w:space="0" w:color="6AFC55" w:themeColor="accent1" w:themeTint="80"/>
        <w:insideH w:val="single" w:sz="4" w:space="0" w:color="6AFC55" w:themeColor="accent1" w:themeTint="80"/>
        <w:insideV w:val="single" w:sz="4" w:space="0" w:color="6AFC55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rsid w:val="00F747A4"/>
    <w:tblPr>
      <w:tblInd w:w="0" w:type="dxa"/>
      <w:tblBorders>
        <w:bottom w:val="single" w:sz="4" w:space="0" w:color="FFD750" w:themeColor="accent5" w:themeTint="90"/>
        <w:right w:val="single" w:sz="4" w:space="0" w:color="FFD750" w:themeColor="accent5" w:themeTint="90"/>
        <w:insideH w:val="single" w:sz="4" w:space="0" w:color="FFD750" w:themeColor="accent5" w:themeTint="90"/>
        <w:insideV w:val="single" w:sz="4" w:space="0" w:color="FFD750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rsid w:val="00F747A4"/>
    <w:tblPr>
      <w:tblInd w:w="0" w:type="dxa"/>
      <w:tblBorders>
        <w:top w:val="single" w:sz="4" w:space="0" w:color="FFE282" w:themeColor="accent5" w:themeTint="67"/>
        <w:left w:val="single" w:sz="4" w:space="0" w:color="FFE282" w:themeColor="accent5" w:themeTint="67"/>
        <w:bottom w:val="single" w:sz="4" w:space="0" w:color="FFE282" w:themeColor="accent5" w:themeTint="67"/>
        <w:right w:val="single" w:sz="4" w:space="0" w:color="FFE282" w:themeColor="accent5" w:themeTint="67"/>
        <w:insideH w:val="single" w:sz="4" w:space="0" w:color="FFE282" w:themeColor="accent5" w:themeTint="67"/>
        <w:insideV w:val="single" w:sz="4" w:space="0" w:color="FFE282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rsid w:val="00F747A4"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rsid w:val="00F747A4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rsid w:val="00F747A4"/>
    <w:tblPr>
      <w:tblInd w:w="0" w:type="dxa"/>
      <w:tblBorders>
        <w:top w:val="single" w:sz="4" w:space="0" w:color="FCA776" w:themeColor="accent3" w:themeTint="67"/>
        <w:left w:val="single" w:sz="4" w:space="0" w:color="FCA776" w:themeColor="accent3" w:themeTint="67"/>
        <w:bottom w:val="single" w:sz="4" w:space="0" w:color="FCA776" w:themeColor="accent3" w:themeTint="67"/>
        <w:right w:val="single" w:sz="4" w:space="0" w:color="FCA776" w:themeColor="accent3" w:themeTint="67"/>
        <w:insideH w:val="single" w:sz="4" w:space="0" w:color="FCA776" w:themeColor="accent3" w:themeTint="67"/>
        <w:insideV w:val="single" w:sz="4" w:space="0" w:color="FCA776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rsid w:val="00F747A4"/>
    <w:tblPr>
      <w:tblInd w:w="0" w:type="dxa"/>
      <w:tblBorders>
        <w:top w:val="single" w:sz="32" w:space="0" w:color="FFD444" w:themeColor="accent5" w:themeTint="9A"/>
        <w:left w:val="single" w:sz="32" w:space="0" w:color="FFD444" w:themeColor="accent5" w:themeTint="9A"/>
        <w:bottom w:val="single" w:sz="32" w:space="0" w:color="FFD444" w:themeColor="accent5" w:themeTint="9A"/>
        <w:right w:val="single" w:sz="32" w:space="0" w:color="FFD444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rsid w:val="00F747A4"/>
    <w:tblPr>
      <w:tblInd w:w="0" w:type="dxa"/>
      <w:tblBorders>
        <w:top w:val="single" w:sz="4" w:space="0" w:color="E9706E" w:themeColor="accent6" w:themeTint="98"/>
        <w:left w:val="single" w:sz="4" w:space="0" w:color="E9706E" w:themeColor="accent6" w:themeTint="98"/>
        <w:bottom w:val="single" w:sz="4" w:space="0" w:color="E9706E" w:themeColor="accent6" w:themeTint="98"/>
        <w:right w:val="single" w:sz="4" w:space="0" w:color="E9706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rsid w:val="00F747A4"/>
    <w:tblPr>
      <w:tblInd w:w="0" w:type="dxa"/>
      <w:tblBorders>
        <w:top w:val="single" w:sz="4" w:space="0" w:color="40B7FB" w:themeColor="accent2" w:themeTint="90"/>
        <w:left w:val="single" w:sz="4" w:space="0" w:color="40B7FB" w:themeColor="accent2" w:themeTint="90"/>
        <w:bottom w:val="single" w:sz="4" w:space="0" w:color="40B7FB" w:themeColor="accent2" w:themeTint="90"/>
        <w:right w:val="single" w:sz="4" w:space="0" w:color="40B7FB" w:themeColor="accent2" w:themeTint="90"/>
        <w:insideH w:val="single" w:sz="4" w:space="0" w:color="40B7FB" w:themeColor="accent2" w:themeTint="90"/>
        <w:insideV w:val="single" w:sz="4" w:space="0" w:color="40B7FB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rsid w:val="00F747A4"/>
    <w:tblPr>
      <w:tblInd w:w="0" w:type="dxa"/>
      <w:tblBorders>
        <w:bottom w:val="single" w:sz="4" w:space="0" w:color="C99C00" w:themeColor="accent5"/>
        <w:insideH w:val="single" w:sz="4" w:space="0" w:color="C99C00" w:themeColor="accent5"/>
        <w:insideV w:val="single" w:sz="4" w:space="0" w:color="C99C00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rsid w:val="00F747A4"/>
    <w:tblPr>
      <w:tblInd w:w="0" w:type="dxa"/>
      <w:tblBorders>
        <w:top w:val="single" w:sz="32" w:space="0" w:color="36B3FB" w:themeColor="accent2" w:themeTint="97"/>
        <w:left w:val="single" w:sz="32" w:space="0" w:color="36B3FB" w:themeColor="accent2" w:themeTint="97"/>
        <w:bottom w:val="single" w:sz="32" w:space="0" w:color="36B3FB" w:themeColor="accent2" w:themeTint="97"/>
        <w:right w:val="single" w:sz="32" w:space="0" w:color="36B3FB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rsid w:val="00F747A4"/>
    <w:tblPr>
      <w:tblInd w:w="0" w:type="dxa"/>
      <w:tblBorders>
        <w:top w:val="single" w:sz="4" w:space="0" w:color="FB8540" w:themeColor="accent3" w:themeTint="90"/>
        <w:bottom w:val="single" w:sz="4" w:space="0" w:color="FB8540" w:themeColor="accent3" w:themeTint="90"/>
        <w:insideH w:val="single" w:sz="4" w:space="0" w:color="FB8540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rsid w:val="00F747A4"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rsid w:val="00F747A4"/>
    <w:rPr>
      <w:color w:val="40404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rsid w:val="00F747A4"/>
    <w:rPr>
      <w:color w:val="404040"/>
    </w:rPr>
    <w:tblPr>
      <w:tblInd w:w="0" w:type="dxa"/>
      <w:tblBorders>
        <w:top w:val="single" w:sz="4" w:space="0" w:color="013C5E" w:themeColor="accent2" w:themeShade="95"/>
        <w:left w:val="single" w:sz="4" w:space="0" w:color="013C5E" w:themeColor="accent2" w:themeShade="95"/>
        <w:bottom w:val="single" w:sz="4" w:space="0" w:color="013C5E" w:themeColor="accent2" w:themeShade="95"/>
        <w:right w:val="single" w:sz="4" w:space="0" w:color="013C5E" w:themeColor="accent2" w:themeShade="95"/>
        <w:insideH w:val="single" w:sz="4" w:space="0" w:color="013C5E" w:themeColor="accent2" w:themeShade="95"/>
        <w:insideV w:val="single" w:sz="4" w:space="0" w:color="013C5E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rsid w:val="00F747A4"/>
    <w:tblPr>
      <w:tblInd w:w="0" w:type="dxa"/>
      <w:tblBorders>
        <w:top w:val="single" w:sz="4" w:space="0" w:color="E240FB" w:themeColor="accent4" w:themeTint="90"/>
        <w:bottom w:val="single" w:sz="4" w:space="0" w:color="E240FB" w:themeColor="accent4" w:themeTint="90"/>
        <w:insideH w:val="single" w:sz="4" w:space="0" w:color="E240FB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rsid w:val="00F747A4"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rsid w:val="00F747A4"/>
    <w:tblPr>
      <w:tblInd w:w="0" w:type="dxa"/>
      <w:tblBorders>
        <w:top w:val="single" w:sz="4" w:space="0" w:color="E032FB" w:themeColor="accent4" w:themeTint="9A"/>
        <w:bottom w:val="single" w:sz="4" w:space="0" w:color="E032FB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rsid w:val="00F747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rsid w:val="00F747A4"/>
    <w:tblPr>
      <w:tblInd w:w="0" w:type="dxa"/>
      <w:tblBorders>
        <w:right w:val="single" w:sz="4" w:space="0" w:color="FFD444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rsid w:val="00F747A4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3">
    <w:name w:val="Plain Table 3"/>
    <w:rsid w:val="00F74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rsid w:val="00F747A4"/>
    <w:tblPr>
      <w:tblInd w:w="0" w:type="dxa"/>
      <w:tblBorders>
        <w:top w:val="single" w:sz="4" w:space="0" w:color="F09D9C" w:themeColor="accent6" w:themeTint="67"/>
        <w:left w:val="single" w:sz="4" w:space="0" w:color="F09D9C" w:themeColor="accent6" w:themeTint="67"/>
        <w:bottom w:val="single" w:sz="4" w:space="0" w:color="F09D9C" w:themeColor="accent6" w:themeTint="67"/>
        <w:right w:val="single" w:sz="4" w:space="0" w:color="F09D9C" w:themeColor="accent6" w:themeTint="67"/>
        <w:insideH w:val="single" w:sz="4" w:space="0" w:color="F09D9C" w:themeColor="accent6" w:themeTint="67"/>
        <w:insideV w:val="single" w:sz="4" w:space="0" w:color="F09D9C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rsid w:val="00F747A4"/>
    <w:tblPr>
      <w:tblInd w:w="0" w:type="dxa"/>
      <w:tblBorders>
        <w:top w:val="single" w:sz="4" w:space="0" w:color="FB8540" w:themeColor="accent3" w:themeTint="90"/>
        <w:left w:val="single" w:sz="4" w:space="0" w:color="FB8540" w:themeColor="accent3" w:themeTint="90"/>
        <w:bottom w:val="single" w:sz="4" w:space="0" w:color="FB8540" w:themeColor="accent3" w:themeTint="90"/>
        <w:right w:val="single" w:sz="4" w:space="0" w:color="FB8540" w:themeColor="accent3" w:themeTint="90"/>
        <w:insideH w:val="single" w:sz="4" w:space="0" w:color="FB8540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rsid w:val="00F747A4"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rsid w:val="00F747A4"/>
    <w:tblPr>
      <w:tblInd w:w="0" w:type="dxa"/>
      <w:tblBorders>
        <w:bottom w:val="single" w:sz="4" w:space="0" w:color="1BBE03" w:themeColor="accent1" w:themeTint="EA"/>
        <w:insideH w:val="single" w:sz="4" w:space="0" w:color="1BBE03" w:themeColor="accent1" w:themeTint="EA"/>
        <w:insideV w:val="single" w:sz="4" w:space="0" w:color="1BBE03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rsid w:val="00F747A4"/>
    <w:tblPr>
      <w:tblInd w:w="0" w:type="dxa"/>
      <w:tblBorders>
        <w:top w:val="single" w:sz="4" w:space="0" w:color="E240FB" w:themeColor="accent4" w:themeTint="90"/>
        <w:left w:val="single" w:sz="4" w:space="0" w:color="E240FB" w:themeColor="accent4" w:themeTint="90"/>
        <w:bottom w:val="single" w:sz="4" w:space="0" w:color="E240FB" w:themeColor="accent4" w:themeTint="90"/>
        <w:right w:val="single" w:sz="4" w:space="0" w:color="E240FB" w:themeColor="accent4" w:themeTint="90"/>
        <w:insideH w:val="single" w:sz="4" w:space="0" w:color="E240FB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rsid w:val="00F747A4"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rsid w:val="00F747A4"/>
    <w:tblPr>
      <w:tblInd w:w="0" w:type="dxa"/>
      <w:tblBorders>
        <w:top w:val="single" w:sz="4" w:space="0" w:color="58FB40" w:themeColor="accent1" w:themeTint="90"/>
        <w:left w:val="single" w:sz="4" w:space="0" w:color="58FB40" w:themeColor="accent1" w:themeTint="90"/>
        <w:bottom w:val="single" w:sz="4" w:space="0" w:color="58FB40" w:themeColor="accent1" w:themeTint="90"/>
        <w:right w:val="single" w:sz="4" w:space="0" w:color="58FB40" w:themeColor="accent1" w:themeTint="90"/>
        <w:insideH w:val="single" w:sz="4" w:space="0" w:color="58FB40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a">
    <w:name w:val="Знак"/>
    <w:basedOn w:val="a"/>
    <w:rsid w:val="00ED275A"/>
    <w:pPr>
      <w:spacing w:before="100" w:beforeAutospacing="1" w:after="100" w:afterAutospacing="1" w:line="240" w:lineRule="auto"/>
    </w:pPr>
    <w:rPr>
      <w:rFonts w:ascii="Tahoma" w:hAnsi="Tahoma"/>
      <w:color w:val="auto"/>
      <w:sz w:val="20"/>
      <w:lang w:val="en-US" w:eastAsia="en-US"/>
    </w:rPr>
  </w:style>
  <w:style w:type="table" w:customStyle="1" w:styleId="33">
    <w:name w:val="Сетка таблицы3"/>
    <w:basedOn w:val="a1"/>
    <w:next w:val="affb"/>
    <w:uiPriority w:val="59"/>
    <w:rsid w:val="007D5A26"/>
    <w:rPr>
      <w:rFonts w:ascii="Calibri" w:eastAsia="Calibri" w:hAnsi="Calibr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Grid"/>
    <w:basedOn w:val="a1"/>
    <w:uiPriority w:val="59"/>
    <w:rsid w:val="007D5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0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>
          <a:prstDash val="solid"/>
        </a:ln>
        <a:ln w="6350">
          <a:prstDash val="solid"/>
        </a:ln>
        <a:ln w="63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7DFB0-FA0C-4063-BE96-2E181B7AC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4985</Words>
  <Characters>28415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Ломанцов Виктор Анатольевич</cp:lastModifiedBy>
  <cp:revision>2</cp:revision>
  <dcterms:created xsi:type="dcterms:W3CDTF">2026-02-09T06:11:00Z</dcterms:created>
  <dcterms:modified xsi:type="dcterms:W3CDTF">2026-02-09T06:11:00Z</dcterms:modified>
</cp:coreProperties>
</file>