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682" w:rsidRPr="00CC1682" w:rsidRDefault="00CC1682" w:rsidP="00CC1682">
      <w:pPr>
        <w:shd w:val="clear" w:color="auto" w:fill="FAFBFC"/>
        <w:spacing w:after="360" w:line="240" w:lineRule="auto"/>
        <w:jc w:val="center"/>
        <w:rPr>
          <w:rFonts w:ascii="Arial" w:eastAsia="Times New Roman" w:hAnsi="Arial" w:cs="Arial"/>
          <w:color w:val="3B4256"/>
          <w:sz w:val="24"/>
          <w:szCs w:val="24"/>
          <w:lang w:eastAsia="ru-RU"/>
        </w:rPr>
      </w:pPr>
      <w:r w:rsidRPr="00CC1682">
        <w:rPr>
          <w:rFonts w:ascii="Arial" w:eastAsia="Times New Roman" w:hAnsi="Arial" w:cs="Arial"/>
          <w:b/>
          <w:bCs/>
          <w:color w:val="3B4256"/>
          <w:sz w:val="24"/>
          <w:szCs w:val="24"/>
          <w:lang w:eastAsia="ru-RU"/>
        </w:rPr>
        <w:t>СОВЕТ ДЕПУТАТОВ</w:t>
      </w:r>
      <w:r w:rsidRPr="00CC1682">
        <w:rPr>
          <w:rFonts w:ascii="Arial" w:eastAsia="Times New Roman" w:hAnsi="Arial" w:cs="Arial"/>
          <w:color w:val="3B4256"/>
          <w:sz w:val="24"/>
          <w:szCs w:val="24"/>
          <w:lang w:eastAsia="ru-RU"/>
        </w:rPr>
        <w:br/>
      </w:r>
      <w:r w:rsidRPr="00CC1682">
        <w:rPr>
          <w:rFonts w:ascii="Arial" w:eastAsia="Times New Roman" w:hAnsi="Arial" w:cs="Arial"/>
          <w:b/>
          <w:bCs/>
          <w:color w:val="3B4256"/>
          <w:sz w:val="24"/>
          <w:szCs w:val="24"/>
          <w:lang w:eastAsia="ru-RU"/>
        </w:rPr>
        <w:t>КОЛЬСКОГО МУНИЦИПАЛЬНОГО ОКРУГА МУРМАНСКОЙ ОБЛАСТИ</w:t>
      </w:r>
      <w:r w:rsidRPr="00CC1682">
        <w:rPr>
          <w:rFonts w:ascii="Arial" w:eastAsia="Times New Roman" w:hAnsi="Arial" w:cs="Arial"/>
          <w:color w:val="3B4256"/>
          <w:sz w:val="24"/>
          <w:szCs w:val="24"/>
          <w:lang w:eastAsia="ru-RU"/>
        </w:rPr>
        <w:br/>
      </w:r>
      <w:r w:rsidRPr="00CC1682">
        <w:rPr>
          <w:rFonts w:ascii="Arial" w:eastAsia="Times New Roman" w:hAnsi="Arial" w:cs="Arial"/>
          <w:b/>
          <w:bCs/>
          <w:color w:val="3B4256"/>
          <w:sz w:val="24"/>
          <w:szCs w:val="24"/>
          <w:lang w:eastAsia="ru-RU"/>
        </w:rPr>
        <w:t>(очередное первое заседание первого созыва)</w:t>
      </w:r>
      <w:r w:rsidRPr="00CC1682">
        <w:rPr>
          <w:rFonts w:ascii="Arial" w:eastAsia="Times New Roman" w:hAnsi="Arial" w:cs="Arial"/>
          <w:color w:val="3B4256"/>
          <w:sz w:val="24"/>
          <w:szCs w:val="24"/>
          <w:lang w:eastAsia="ru-RU"/>
        </w:rPr>
        <w:br/>
      </w:r>
      <w:r w:rsidRPr="00CC1682">
        <w:rPr>
          <w:rFonts w:ascii="Arial" w:eastAsia="Times New Roman" w:hAnsi="Arial" w:cs="Arial"/>
          <w:color w:val="3B4256"/>
          <w:sz w:val="24"/>
          <w:szCs w:val="24"/>
          <w:lang w:eastAsia="ru-RU"/>
        </w:rPr>
        <w:br/>
      </w:r>
      <w:r w:rsidRPr="00CC1682">
        <w:rPr>
          <w:rFonts w:ascii="Arial" w:eastAsia="Times New Roman" w:hAnsi="Arial" w:cs="Arial"/>
          <w:b/>
          <w:bCs/>
          <w:color w:val="3B4256"/>
          <w:sz w:val="24"/>
          <w:szCs w:val="24"/>
          <w:lang w:eastAsia="ru-RU"/>
        </w:rPr>
        <w:t>Р Е Ш Е Н И Е</w:t>
      </w:r>
      <w:r w:rsidRPr="00CC1682">
        <w:rPr>
          <w:rFonts w:ascii="Arial" w:eastAsia="Times New Roman" w:hAnsi="Arial" w:cs="Arial"/>
          <w:color w:val="3B4256"/>
          <w:sz w:val="24"/>
          <w:szCs w:val="24"/>
          <w:lang w:eastAsia="ru-RU"/>
        </w:rPr>
        <w:br/>
      </w:r>
      <w:r w:rsidRPr="00CC1682">
        <w:rPr>
          <w:rFonts w:ascii="Arial" w:eastAsia="Times New Roman" w:hAnsi="Arial" w:cs="Arial"/>
          <w:color w:val="3B4256"/>
          <w:sz w:val="24"/>
          <w:szCs w:val="24"/>
          <w:lang w:eastAsia="ru-RU"/>
        </w:rPr>
        <w:br/>
      </w:r>
      <w:r w:rsidRPr="00CC1682">
        <w:rPr>
          <w:rFonts w:ascii="Arial" w:eastAsia="Times New Roman" w:hAnsi="Arial" w:cs="Arial"/>
          <w:b/>
          <w:bCs/>
          <w:color w:val="3B4256"/>
          <w:sz w:val="24"/>
          <w:szCs w:val="24"/>
          <w:lang w:eastAsia="ru-RU"/>
        </w:rPr>
        <w:t>от 26.09.2025   </w:t>
      </w:r>
      <w:r>
        <w:rPr>
          <w:rFonts w:ascii="Arial" w:eastAsia="Times New Roman" w:hAnsi="Arial" w:cs="Arial"/>
          <w:b/>
          <w:bCs/>
          <w:color w:val="3B4256"/>
          <w:sz w:val="24"/>
          <w:szCs w:val="24"/>
          <w:lang w:eastAsia="ru-RU"/>
        </w:rPr>
        <w:t xml:space="preserve">                </w:t>
      </w:r>
      <w:r w:rsidRPr="00CC1682">
        <w:rPr>
          <w:rFonts w:ascii="Arial" w:eastAsia="Times New Roman" w:hAnsi="Arial" w:cs="Arial"/>
          <w:b/>
          <w:bCs/>
          <w:color w:val="3B4256"/>
          <w:sz w:val="24"/>
          <w:szCs w:val="24"/>
          <w:lang w:eastAsia="ru-RU"/>
        </w:rPr>
        <w:t xml:space="preserve"> г.</w:t>
      </w:r>
      <w:r>
        <w:rPr>
          <w:rFonts w:ascii="Arial" w:eastAsia="Times New Roman" w:hAnsi="Arial" w:cs="Arial"/>
          <w:b/>
          <w:bCs/>
          <w:color w:val="3B4256"/>
          <w:sz w:val="24"/>
          <w:szCs w:val="24"/>
          <w:lang w:eastAsia="ru-RU"/>
        </w:rPr>
        <w:t xml:space="preserve"> </w:t>
      </w:r>
      <w:r w:rsidRPr="00CC1682">
        <w:rPr>
          <w:rFonts w:ascii="Arial" w:eastAsia="Times New Roman" w:hAnsi="Arial" w:cs="Arial"/>
          <w:b/>
          <w:bCs/>
          <w:color w:val="3B4256"/>
          <w:sz w:val="24"/>
          <w:szCs w:val="24"/>
          <w:lang w:eastAsia="ru-RU"/>
        </w:rPr>
        <w:t>Кола                                1/15</w:t>
      </w:r>
      <w:proofErr w:type="gramStart"/>
      <w:r w:rsidRPr="00CC1682">
        <w:rPr>
          <w:rFonts w:ascii="Arial" w:eastAsia="Times New Roman" w:hAnsi="Arial" w:cs="Arial"/>
          <w:color w:val="3B4256"/>
          <w:sz w:val="24"/>
          <w:szCs w:val="24"/>
          <w:lang w:eastAsia="ru-RU"/>
        </w:rPr>
        <w:br/>
      </w:r>
      <w:r w:rsidRPr="00CC1682">
        <w:rPr>
          <w:rFonts w:ascii="Arial" w:eastAsia="Times New Roman" w:hAnsi="Arial" w:cs="Arial"/>
          <w:color w:val="3B4256"/>
          <w:sz w:val="24"/>
          <w:szCs w:val="24"/>
          <w:lang w:eastAsia="ru-RU"/>
        </w:rPr>
        <w:br/>
      </w:r>
      <w:r w:rsidRPr="00CC1682">
        <w:rPr>
          <w:rFonts w:ascii="Arial" w:eastAsia="Times New Roman" w:hAnsi="Arial" w:cs="Arial"/>
          <w:b/>
          <w:bCs/>
          <w:color w:val="3B4256"/>
          <w:sz w:val="24"/>
          <w:szCs w:val="24"/>
          <w:lang w:eastAsia="ru-RU"/>
        </w:rPr>
        <w:t>О</w:t>
      </w:r>
      <w:proofErr w:type="gramEnd"/>
      <w:r w:rsidRPr="00CC1682">
        <w:rPr>
          <w:rFonts w:ascii="Arial" w:eastAsia="Times New Roman" w:hAnsi="Arial" w:cs="Arial"/>
          <w:b/>
          <w:bCs/>
          <w:color w:val="3B4256"/>
          <w:sz w:val="24"/>
          <w:szCs w:val="24"/>
          <w:lang w:eastAsia="ru-RU"/>
        </w:rPr>
        <w:t xml:space="preserve"> правопреемстве вновь образованного муниципального образования Кольский муниципальный округ Мурманской области</w:t>
      </w:r>
    </w:p>
    <w:p w:rsidR="00CC1682" w:rsidRPr="00CC1682" w:rsidRDefault="00CC1682" w:rsidP="00CC1682">
      <w:pPr>
        <w:shd w:val="clear" w:color="auto" w:fill="FAFBFC"/>
        <w:spacing w:after="360" w:line="240" w:lineRule="auto"/>
        <w:ind w:firstLine="284"/>
        <w:jc w:val="both"/>
        <w:rPr>
          <w:rFonts w:ascii="Arial" w:eastAsia="Times New Roman" w:hAnsi="Arial" w:cs="Arial"/>
          <w:color w:val="3B4256"/>
          <w:sz w:val="24"/>
          <w:szCs w:val="24"/>
          <w:lang w:eastAsia="ru-RU"/>
        </w:rPr>
      </w:pPr>
      <w:r w:rsidRPr="00CC1682">
        <w:rPr>
          <w:rFonts w:ascii="Arial" w:eastAsia="Times New Roman" w:hAnsi="Arial" w:cs="Arial"/>
          <w:color w:val="3B4256"/>
          <w:sz w:val="24"/>
          <w:szCs w:val="24"/>
          <w:lang w:eastAsia="ru-RU"/>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Мурманской области от 11.12.2024 № 3067-01-ЗМО «Об образовании муниципального образования Кольский муниципальный округ Мурманской области и признании утратившими силу отдельных законодательных актов (положений законодательных актов) Мурманской области» Совет депутатов Кольского муниципального округа Мурманской области первого созыва </w:t>
      </w:r>
      <w:proofErr w:type="gramStart"/>
      <w:r w:rsidRPr="00CC1682">
        <w:rPr>
          <w:rFonts w:ascii="Arial" w:eastAsia="Times New Roman" w:hAnsi="Arial" w:cs="Arial"/>
          <w:b/>
          <w:bCs/>
          <w:color w:val="3B4256"/>
          <w:sz w:val="24"/>
          <w:szCs w:val="24"/>
          <w:lang w:eastAsia="ru-RU"/>
        </w:rPr>
        <w:t>р</w:t>
      </w:r>
      <w:proofErr w:type="gramEnd"/>
      <w:r w:rsidRPr="00CC1682">
        <w:rPr>
          <w:rFonts w:ascii="Arial" w:eastAsia="Times New Roman" w:hAnsi="Arial" w:cs="Arial"/>
          <w:b/>
          <w:bCs/>
          <w:color w:val="3B4256"/>
          <w:sz w:val="24"/>
          <w:szCs w:val="24"/>
          <w:lang w:eastAsia="ru-RU"/>
        </w:rPr>
        <w:t xml:space="preserve"> е ш и л :</w:t>
      </w:r>
    </w:p>
    <w:p w:rsidR="00CC1682" w:rsidRPr="00CC1682" w:rsidRDefault="00CC1682" w:rsidP="00CC1682">
      <w:pPr>
        <w:shd w:val="clear" w:color="auto" w:fill="FAFBFC"/>
        <w:spacing w:after="360" w:line="240" w:lineRule="auto"/>
        <w:ind w:firstLine="284"/>
        <w:jc w:val="both"/>
        <w:rPr>
          <w:rFonts w:ascii="Arial" w:eastAsia="Times New Roman" w:hAnsi="Arial" w:cs="Arial"/>
          <w:color w:val="3B4256"/>
          <w:sz w:val="24"/>
          <w:szCs w:val="24"/>
          <w:lang w:eastAsia="ru-RU"/>
        </w:rPr>
      </w:pPr>
      <w:r w:rsidRPr="00CC1682">
        <w:rPr>
          <w:rFonts w:ascii="Arial" w:eastAsia="Times New Roman" w:hAnsi="Arial" w:cs="Arial"/>
          <w:color w:val="3B4256"/>
          <w:sz w:val="24"/>
          <w:szCs w:val="24"/>
          <w:lang w:eastAsia="ru-RU"/>
        </w:rPr>
        <w:br/>
        <w:t xml:space="preserve">1. </w:t>
      </w:r>
      <w:proofErr w:type="gramStart"/>
      <w:r w:rsidRPr="00CC1682">
        <w:rPr>
          <w:rFonts w:ascii="Arial" w:eastAsia="Times New Roman" w:hAnsi="Arial" w:cs="Arial"/>
          <w:color w:val="3B4256"/>
          <w:sz w:val="24"/>
          <w:szCs w:val="24"/>
          <w:lang w:eastAsia="ru-RU"/>
        </w:rPr>
        <w:t xml:space="preserve">Совет депутатов Кольского муниципального округа Мурманской области является правопреемником Совета депутатов Кольского района, Совета депутатов городского поселения Верхнетуломский Кольского района Мурманской области, Совета депутатов городского поселения </w:t>
      </w:r>
      <w:proofErr w:type="spellStart"/>
      <w:r w:rsidRPr="00CC1682">
        <w:rPr>
          <w:rFonts w:ascii="Arial" w:eastAsia="Times New Roman" w:hAnsi="Arial" w:cs="Arial"/>
          <w:color w:val="3B4256"/>
          <w:sz w:val="24"/>
          <w:szCs w:val="24"/>
          <w:lang w:eastAsia="ru-RU"/>
        </w:rPr>
        <w:t>Кильдинстрой</w:t>
      </w:r>
      <w:proofErr w:type="spellEnd"/>
      <w:r w:rsidRPr="00CC1682">
        <w:rPr>
          <w:rFonts w:ascii="Arial" w:eastAsia="Times New Roman" w:hAnsi="Arial" w:cs="Arial"/>
          <w:color w:val="3B4256"/>
          <w:sz w:val="24"/>
          <w:szCs w:val="24"/>
          <w:lang w:eastAsia="ru-RU"/>
        </w:rPr>
        <w:t xml:space="preserve"> Кольского района Мурманской области, Совета депутатов городского поселения город Кола Кольского района Мурманской области, Совета депутатов городского поселения Молочный Кольского района Мурманской области, Совета депутатов городского поселения Мурмаши Кольского района Мурманской области, Совета</w:t>
      </w:r>
      <w:proofErr w:type="gramEnd"/>
      <w:r w:rsidRPr="00CC1682">
        <w:rPr>
          <w:rFonts w:ascii="Arial" w:eastAsia="Times New Roman" w:hAnsi="Arial" w:cs="Arial"/>
          <w:color w:val="3B4256"/>
          <w:sz w:val="24"/>
          <w:szCs w:val="24"/>
          <w:lang w:eastAsia="ru-RU"/>
        </w:rPr>
        <w:t xml:space="preserve"> </w:t>
      </w:r>
      <w:proofErr w:type="gramStart"/>
      <w:r w:rsidRPr="00CC1682">
        <w:rPr>
          <w:rFonts w:ascii="Arial" w:eastAsia="Times New Roman" w:hAnsi="Arial" w:cs="Arial"/>
          <w:color w:val="3B4256"/>
          <w:sz w:val="24"/>
          <w:szCs w:val="24"/>
          <w:lang w:eastAsia="ru-RU"/>
        </w:rPr>
        <w:t xml:space="preserve">депутатов городского поселения Туманный Кольского района, Совета депутатов сельского поселения Междуречье Кольского района Мурманской области, Совета депутатов сельского поселения Пушной Кольского района Мурманской области, Совета депутатов сельского поселения Териберка Кольского района, Совета депутатов сельского поселения </w:t>
      </w:r>
      <w:proofErr w:type="spellStart"/>
      <w:r w:rsidRPr="00CC1682">
        <w:rPr>
          <w:rFonts w:ascii="Arial" w:eastAsia="Times New Roman" w:hAnsi="Arial" w:cs="Arial"/>
          <w:color w:val="3B4256"/>
          <w:sz w:val="24"/>
          <w:szCs w:val="24"/>
          <w:lang w:eastAsia="ru-RU"/>
        </w:rPr>
        <w:t>Тулома</w:t>
      </w:r>
      <w:proofErr w:type="spellEnd"/>
      <w:r w:rsidRPr="00CC1682">
        <w:rPr>
          <w:rFonts w:ascii="Arial" w:eastAsia="Times New Roman" w:hAnsi="Arial" w:cs="Arial"/>
          <w:color w:val="3B4256"/>
          <w:sz w:val="24"/>
          <w:szCs w:val="24"/>
          <w:lang w:eastAsia="ru-RU"/>
        </w:rPr>
        <w:t xml:space="preserve"> Кольского района Мурманской области, Совета депутатов сельского поселения Ура-Губа Кольского района Мурманской области в отношениях с органами государственной власти Российской Федерации, органами государственной власти</w:t>
      </w:r>
      <w:proofErr w:type="gramEnd"/>
      <w:r w:rsidRPr="00CC1682">
        <w:rPr>
          <w:rFonts w:ascii="Arial" w:eastAsia="Times New Roman" w:hAnsi="Arial" w:cs="Arial"/>
          <w:color w:val="3B4256"/>
          <w:sz w:val="24"/>
          <w:szCs w:val="24"/>
          <w:lang w:eastAsia="ru-RU"/>
        </w:rPr>
        <w:t xml:space="preserve"> субъектов Российской Федерации, органами местного самоуправления, физическими и юридическими лицами.</w:t>
      </w:r>
      <w:r w:rsidRPr="00CC1682">
        <w:rPr>
          <w:rFonts w:ascii="Arial" w:eastAsia="Times New Roman" w:hAnsi="Arial" w:cs="Arial"/>
          <w:color w:val="3B4256"/>
          <w:sz w:val="24"/>
          <w:szCs w:val="24"/>
          <w:lang w:eastAsia="ru-RU"/>
        </w:rPr>
        <w:br/>
        <w:t xml:space="preserve">2. </w:t>
      </w:r>
      <w:proofErr w:type="gramStart"/>
      <w:r w:rsidRPr="00CC1682">
        <w:rPr>
          <w:rFonts w:ascii="Arial" w:eastAsia="Times New Roman" w:hAnsi="Arial" w:cs="Arial"/>
          <w:color w:val="3B4256"/>
          <w:sz w:val="24"/>
          <w:szCs w:val="24"/>
          <w:lang w:eastAsia="ru-RU"/>
        </w:rPr>
        <w:t xml:space="preserve">Администрация Кольского муниципального округа Мурманской области является правопреемником администрации Кольского района, администрации городского поселения Верхнетуломский Кольского района Мурманской области, администрации городского поселения </w:t>
      </w:r>
      <w:proofErr w:type="spellStart"/>
      <w:r w:rsidRPr="00CC1682">
        <w:rPr>
          <w:rFonts w:ascii="Arial" w:eastAsia="Times New Roman" w:hAnsi="Arial" w:cs="Arial"/>
          <w:color w:val="3B4256"/>
          <w:sz w:val="24"/>
          <w:szCs w:val="24"/>
          <w:lang w:eastAsia="ru-RU"/>
        </w:rPr>
        <w:t>Кильдинстрой</w:t>
      </w:r>
      <w:proofErr w:type="spellEnd"/>
      <w:r w:rsidRPr="00CC1682">
        <w:rPr>
          <w:rFonts w:ascii="Arial" w:eastAsia="Times New Roman" w:hAnsi="Arial" w:cs="Arial"/>
          <w:color w:val="3B4256"/>
          <w:sz w:val="24"/>
          <w:szCs w:val="24"/>
          <w:lang w:eastAsia="ru-RU"/>
        </w:rPr>
        <w:t xml:space="preserve"> Кольского района Мурманской области, администрации городского поселения Молочный Кольского района Мурманской области, администрации муниципального образования городское поселение Мурмаши Кольского района Мурманской области, администрации городского поселения Туманный Кольского района, администрации сельского поселения Междуречье Кольского района Мурманской области, администрации</w:t>
      </w:r>
      <w:proofErr w:type="gramEnd"/>
      <w:r w:rsidRPr="00CC1682">
        <w:rPr>
          <w:rFonts w:ascii="Arial" w:eastAsia="Times New Roman" w:hAnsi="Arial" w:cs="Arial"/>
          <w:color w:val="3B4256"/>
          <w:sz w:val="24"/>
          <w:szCs w:val="24"/>
          <w:lang w:eastAsia="ru-RU"/>
        </w:rPr>
        <w:t xml:space="preserve"> </w:t>
      </w:r>
      <w:proofErr w:type="gramStart"/>
      <w:r w:rsidRPr="00CC1682">
        <w:rPr>
          <w:rFonts w:ascii="Arial" w:eastAsia="Times New Roman" w:hAnsi="Arial" w:cs="Arial"/>
          <w:color w:val="3B4256"/>
          <w:sz w:val="24"/>
          <w:szCs w:val="24"/>
          <w:lang w:eastAsia="ru-RU"/>
        </w:rPr>
        <w:t xml:space="preserve">сельского поселения Пушной Кольского района Мурманской области, администрации муниципального образования сельское поселение Териберка Кольского района Мурманской области, администрации сельского поселения </w:t>
      </w:r>
      <w:proofErr w:type="spellStart"/>
      <w:r w:rsidRPr="00CC1682">
        <w:rPr>
          <w:rFonts w:ascii="Arial" w:eastAsia="Times New Roman" w:hAnsi="Arial" w:cs="Arial"/>
          <w:color w:val="3B4256"/>
          <w:sz w:val="24"/>
          <w:szCs w:val="24"/>
          <w:lang w:eastAsia="ru-RU"/>
        </w:rPr>
        <w:t>Тулома</w:t>
      </w:r>
      <w:proofErr w:type="spellEnd"/>
      <w:r w:rsidRPr="00CC1682">
        <w:rPr>
          <w:rFonts w:ascii="Arial" w:eastAsia="Times New Roman" w:hAnsi="Arial" w:cs="Arial"/>
          <w:color w:val="3B4256"/>
          <w:sz w:val="24"/>
          <w:szCs w:val="24"/>
          <w:lang w:eastAsia="ru-RU"/>
        </w:rPr>
        <w:t xml:space="preserve"> Кольского района Мурманской области, администрации сельского поселения </w:t>
      </w:r>
      <w:proofErr w:type="spellStart"/>
      <w:r w:rsidRPr="00CC1682">
        <w:rPr>
          <w:rFonts w:ascii="Arial" w:eastAsia="Times New Roman" w:hAnsi="Arial" w:cs="Arial"/>
          <w:color w:val="3B4256"/>
          <w:sz w:val="24"/>
          <w:szCs w:val="24"/>
          <w:lang w:eastAsia="ru-RU"/>
        </w:rPr>
        <w:t>Ура-губа</w:t>
      </w:r>
      <w:proofErr w:type="spellEnd"/>
      <w:r w:rsidRPr="00CC1682">
        <w:rPr>
          <w:rFonts w:ascii="Arial" w:eastAsia="Times New Roman" w:hAnsi="Arial" w:cs="Arial"/>
          <w:color w:val="3B4256"/>
          <w:sz w:val="24"/>
          <w:szCs w:val="24"/>
          <w:lang w:eastAsia="ru-RU"/>
        </w:rPr>
        <w:t xml:space="preserve"> Кольского района Мурманской области в отношениях с органами государственной власти Российской </w:t>
      </w:r>
      <w:r w:rsidRPr="00CC1682">
        <w:rPr>
          <w:rFonts w:ascii="Arial" w:eastAsia="Times New Roman" w:hAnsi="Arial" w:cs="Arial"/>
          <w:color w:val="3B4256"/>
          <w:sz w:val="24"/>
          <w:szCs w:val="24"/>
          <w:lang w:eastAsia="ru-RU"/>
        </w:rPr>
        <w:lastRenderedPageBreak/>
        <w:t>Федерации, органами государственной власти субъектов Российской Федерации, органами местного самоуправления, физическими и юридическими лицами.</w:t>
      </w:r>
      <w:r w:rsidRPr="00CC1682">
        <w:rPr>
          <w:rFonts w:ascii="Arial" w:eastAsia="Times New Roman" w:hAnsi="Arial" w:cs="Arial"/>
          <w:color w:val="3B4256"/>
          <w:sz w:val="24"/>
          <w:szCs w:val="24"/>
          <w:lang w:eastAsia="ru-RU"/>
        </w:rPr>
        <w:br/>
        <w:t>3.</w:t>
      </w:r>
      <w:proofErr w:type="gramEnd"/>
      <w:r w:rsidRPr="00CC1682">
        <w:rPr>
          <w:rFonts w:ascii="Arial" w:eastAsia="Times New Roman" w:hAnsi="Arial" w:cs="Arial"/>
          <w:color w:val="3B4256"/>
          <w:sz w:val="24"/>
          <w:szCs w:val="24"/>
          <w:lang w:eastAsia="ru-RU"/>
        </w:rPr>
        <w:t xml:space="preserve"> Контрольно-счетная палата Кольского муниципального округа Мурманской области является правопреемником Контрольно-счетной палаты Кольского района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w:t>
      </w:r>
      <w:r w:rsidRPr="00CC1682">
        <w:rPr>
          <w:rFonts w:ascii="Arial" w:eastAsia="Times New Roman" w:hAnsi="Arial" w:cs="Arial"/>
          <w:color w:val="3B4256"/>
          <w:sz w:val="24"/>
          <w:szCs w:val="24"/>
          <w:lang w:eastAsia="ru-RU"/>
        </w:rPr>
        <w:br/>
        <w:t xml:space="preserve">4. </w:t>
      </w:r>
      <w:proofErr w:type="gramStart"/>
      <w:r w:rsidRPr="00CC1682">
        <w:rPr>
          <w:rFonts w:ascii="Arial" w:eastAsia="Times New Roman" w:hAnsi="Arial" w:cs="Arial"/>
          <w:color w:val="3B4256"/>
          <w:sz w:val="24"/>
          <w:szCs w:val="24"/>
          <w:lang w:eastAsia="ru-RU"/>
        </w:rPr>
        <w:t xml:space="preserve">Муниципальные правовые акты, принятые органами местного самоуправления преобразованных муниципальных образований Кольский муниципальный район Мурманской области, городское поселение Верхнетуломский Кольского муниципального района Мурманской области, городское поселение </w:t>
      </w:r>
      <w:proofErr w:type="spellStart"/>
      <w:r w:rsidRPr="00CC1682">
        <w:rPr>
          <w:rFonts w:ascii="Arial" w:eastAsia="Times New Roman" w:hAnsi="Arial" w:cs="Arial"/>
          <w:color w:val="3B4256"/>
          <w:sz w:val="24"/>
          <w:szCs w:val="24"/>
          <w:lang w:eastAsia="ru-RU"/>
        </w:rPr>
        <w:t>Кильдинстрой</w:t>
      </w:r>
      <w:proofErr w:type="spellEnd"/>
      <w:r w:rsidRPr="00CC1682">
        <w:rPr>
          <w:rFonts w:ascii="Arial" w:eastAsia="Times New Roman" w:hAnsi="Arial" w:cs="Arial"/>
          <w:color w:val="3B4256"/>
          <w:sz w:val="24"/>
          <w:szCs w:val="24"/>
          <w:lang w:eastAsia="ru-RU"/>
        </w:rPr>
        <w:t xml:space="preserve"> Кольского муниципального района Мурманской области, городское поселение город Кола Кольского муниципального района Мурманской области, городское поселение Молочный Кольского муниципального района Мурманской области, городское поселение Мурмаши Кольского муниципального района Мурманской области, городское поселение Туманный Кольского</w:t>
      </w:r>
      <w:proofErr w:type="gramEnd"/>
      <w:r w:rsidRPr="00CC1682">
        <w:rPr>
          <w:rFonts w:ascii="Arial" w:eastAsia="Times New Roman" w:hAnsi="Arial" w:cs="Arial"/>
          <w:color w:val="3B4256"/>
          <w:sz w:val="24"/>
          <w:szCs w:val="24"/>
          <w:lang w:eastAsia="ru-RU"/>
        </w:rPr>
        <w:t xml:space="preserve"> </w:t>
      </w:r>
      <w:proofErr w:type="gramStart"/>
      <w:r w:rsidRPr="00CC1682">
        <w:rPr>
          <w:rFonts w:ascii="Arial" w:eastAsia="Times New Roman" w:hAnsi="Arial" w:cs="Arial"/>
          <w:color w:val="3B4256"/>
          <w:sz w:val="24"/>
          <w:szCs w:val="24"/>
          <w:lang w:eastAsia="ru-RU"/>
        </w:rPr>
        <w:t xml:space="preserve">муниципального района Мурманской области, сельское поселение Междуречье Кольского муниципального района Мурманской области, сельское поселение Пушной Кольского муниципального района Мурманской области, сельское поселение Териберка Кольского муниципального района Мурманской области, сельское поселение </w:t>
      </w:r>
      <w:proofErr w:type="spellStart"/>
      <w:r w:rsidRPr="00CC1682">
        <w:rPr>
          <w:rFonts w:ascii="Arial" w:eastAsia="Times New Roman" w:hAnsi="Arial" w:cs="Arial"/>
          <w:color w:val="3B4256"/>
          <w:sz w:val="24"/>
          <w:szCs w:val="24"/>
          <w:lang w:eastAsia="ru-RU"/>
        </w:rPr>
        <w:t>Тулома</w:t>
      </w:r>
      <w:proofErr w:type="spellEnd"/>
      <w:r w:rsidRPr="00CC1682">
        <w:rPr>
          <w:rFonts w:ascii="Arial" w:eastAsia="Times New Roman" w:hAnsi="Arial" w:cs="Arial"/>
          <w:color w:val="3B4256"/>
          <w:sz w:val="24"/>
          <w:szCs w:val="24"/>
          <w:lang w:eastAsia="ru-RU"/>
        </w:rPr>
        <w:t xml:space="preserve"> Кольского муниципального района Мурманской области, сельское поселение Ура-Губа Кольского муниципального района Мурманской области, действуют в части, не противоречащей федеральным законам и иным нормативным правовым актам Российской Федерации, законам и</w:t>
      </w:r>
      <w:proofErr w:type="gramEnd"/>
      <w:r w:rsidRPr="00CC1682">
        <w:rPr>
          <w:rFonts w:ascii="Arial" w:eastAsia="Times New Roman" w:hAnsi="Arial" w:cs="Arial"/>
          <w:color w:val="3B4256"/>
          <w:sz w:val="24"/>
          <w:szCs w:val="24"/>
          <w:lang w:eastAsia="ru-RU"/>
        </w:rPr>
        <w:t xml:space="preserve"> </w:t>
      </w:r>
      <w:proofErr w:type="gramStart"/>
      <w:r w:rsidRPr="00CC1682">
        <w:rPr>
          <w:rFonts w:ascii="Arial" w:eastAsia="Times New Roman" w:hAnsi="Arial" w:cs="Arial"/>
          <w:color w:val="3B4256"/>
          <w:sz w:val="24"/>
          <w:szCs w:val="24"/>
          <w:lang w:eastAsia="ru-RU"/>
        </w:rPr>
        <w:t>иным нормативным правовым актам Мурманской области, а также муниципальным правовым актам органов местного самоуправления вновь образованного муниципального образования Кольский муниципальный округ Мурманской области и могут быть отменены, изменены, признаны утратившими силу Советом депутатов Кольского муниципального округа Мурманской области, администрацией Кольского муниципального округа Мурманской области и Главой Кольского муниципального округа Мурманской области соответственно.</w:t>
      </w:r>
      <w:r w:rsidRPr="00CC1682">
        <w:rPr>
          <w:rFonts w:ascii="Arial" w:eastAsia="Times New Roman" w:hAnsi="Arial" w:cs="Arial"/>
          <w:color w:val="3B4256"/>
          <w:sz w:val="24"/>
          <w:szCs w:val="24"/>
          <w:lang w:eastAsia="ru-RU"/>
        </w:rPr>
        <w:br/>
        <w:t>5.</w:t>
      </w:r>
      <w:proofErr w:type="gramEnd"/>
      <w:r w:rsidRPr="00CC1682">
        <w:rPr>
          <w:rFonts w:ascii="Arial" w:eastAsia="Times New Roman" w:hAnsi="Arial" w:cs="Arial"/>
          <w:color w:val="3B4256"/>
          <w:sz w:val="24"/>
          <w:szCs w:val="24"/>
          <w:lang w:eastAsia="ru-RU"/>
        </w:rPr>
        <w:t xml:space="preserve"> </w:t>
      </w:r>
      <w:proofErr w:type="gramStart"/>
      <w:r w:rsidRPr="00CC1682">
        <w:rPr>
          <w:rFonts w:ascii="Arial" w:eastAsia="Times New Roman" w:hAnsi="Arial" w:cs="Arial"/>
          <w:color w:val="3B4256"/>
          <w:sz w:val="24"/>
          <w:szCs w:val="24"/>
          <w:lang w:eastAsia="ru-RU"/>
        </w:rPr>
        <w:t xml:space="preserve">Определить, что имущество (в том числе земельные участки), находящееся в собственности муниципальных образований Кольский муниципальный район Мурманской области, городское поселение Верхнетуломский Кольского муниципального района Мурманской области, городское поселение </w:t>
      </w:r>
      <w:proofErr w:type="spellStart"/>
      <w:r w:rsidRPr="00CC1682">
        <w:rPr>
          <w:rFonts w:ascii="Arial" w:eastAsia="Times New Roman" w:hAnsi="Arial" w:cs="Arial"/>
          <w:color w:val="3B4256"/>
          <w:sz w:val="24"/>
          <w:szCs w:val="24"/>
          <w:lang w:eastAsia="ru-RU"/>
        </w:rPr>
        <w:t>Кильдинстрой</w:t>
      </w:r>
      <w:proofErr w:type="spellEnd"/>
      <w:r w:rsidRPr="00CC1682">
        <w:rPr>
          <w:rFonts w:ascii="Arial" w:eastAsia="Times New Roman" w:hAnsi="Arial" w:cs="Arial"/>
          <w:color w:val="3B4256"/>
          <w:sz w:val="24"/>
          <w:szCs w:val="24"/>
          <w:lang w:eastAsia="ru-RU"/>
        </w:rPr>
        <w:t xml:space="preserve"> Кольского муниципального района Мурманской области, городское поселение город Кола Кольского муниципального района Мурманской области, городское поселение Молочный Кольского муниципального района Мурманской области, городское поселение Мурмаши Кольского муниципального района Мурманской области, городское</w:t>
      </w:r>
      <w:proofErr w:type="gramEnd"/>
      <w:r w:rsidRPr="00CC1682">
        <w:rPr>
          <w:rFonts w:ascii="Arial" w:eastAsia="Times New Roman" w:hAnsi="Arial" w:cs="Arial"/>
          <w:color w:val="3B4256"/>
          <w:sz w:val="24"/>
          <w:szCs w:val="24"/>
          <w:lang w:eastAsia="ru-RU"/>
        </w:rPr>
        <w:t xml:space="preserve"> </w:t>
      </w:r>
      <w:proofErr w:type="gramStart"/>
      <w:r w:rsidRPr="00CC1682">
        <w:rPr>
          <w:rFonts w:ascii="Arial" w:eastAsia="Times New Roman" w:hAnsi="Arial" w:cs="Arial"/>
          <w:color w:val="3B4256"/>
          <w:sz w:val="24"/>
          <w:szCs w:val="24"/>
          <w:lang w:eastAsia="ru-RU"/>
        </w:rPr>
        <w:t xml:space="preserve">поселение Туманный Кольского муниципального района Мурманской области, сельское поселение Междуречье Кольского муниципального района Мурманской области, сельское поселение Пушной Кольского муниципального района Мурманской области, сельское поселение Териберка Кольского муниципального района Мурманской области, сельское поселение </w:t>
      </w:r>
      <w:proofErr w:type="spellStart"/>
      <w:r w:rsidRPr="00CC1682">
        <w:rPr>
          <w:rFonts w:ascii="Arial" w:eastAsia="Times New Roman" w:hAnsi="Arial" w:cs="Arial"/>
          <w:color w:val="3B4256"/>
          <w:sz w:val="24"/>
          <w:szCs w:val="24"/>
          <w:lang w:eastAsia="ru-RU"/>
        </w:rPr>
        <w:t>Тулома</w:t>
      </w:r>
      <w:proofErr w:type="spellEnd"/>
      <w:r w:rsidRPr="00CC1682">
        <w:rPr>
          <w:rFonts w:ascii="Arial" w:eastAsia="Times New Roman" w:hAnsi="Arial" w:cs="Arial"/>
          <w:color w:val="3B4256"/>
          <w:sz w:val="24"/>
          <w:szCs w:val="24"/>
          <w:lang w:eastAsia="ru-RU"/>
        </w:rPr>
        <w:t xml:space="preserve"> Кольского муниципального района Мурманской области, сельское поселение Ура-Губа Кольского муниципального района Мурманской области, переходит в собственность вновь образованного муниципального образования Кольский муниципальный округ Мурманской области.</w:t>
      </w:r>
      <w:proofErr w:type="gramEnd"/>
      <w:r w:rsidRPr="00CC1682">
        <w:rPr>
          <w:rFonts w:ascii="Arial" w:eastAsia="Times New Roman" w:hAnsi="Arial" w:cs="Arial"/>
          <w:color w:val="3B4256"/>
          <w:sz w:val="24"/>
          <w:szCs w:val="24"/>
          <w:lang w:eastAsia="ru-RU"/>
        </w:rPr>
        <w:br/>
      </w:r>
      <w:proofErr w:type="gramStart"/>
      <w:r w:rsidRPr="00CC1682">
        <w:rPr>
          <w:rFonts w:ascii="Arial" w:eastAsia="Times New Roman" w:hAnsi="Arial" w:cs="Arial"/>
          <w:color w:val="3B4256"/>
          <w:sz w:val="24"/>
          <w:szCs w:val="24"/>
          <w:lang w:eastAsia="ru-RU"/>
        </w:rPr>
        <w:t xml:space="preserve">Органы местного самоуправления Кольского муниципального округа Мурманской области владеют, пользуются и распоряжаются муниципальным имуществом муниципальных образований Кольский муниципальный район Мурманской области, городское поселение Верхнетуломский Кольского муниципального </w:t>
      </w:r>
      <w:r w:rsidRPr="00CC1682">
        <w:rPr>
          <w:rFonts w:ascii="Arial" w:eastAsia="Times New Roman" w:hAnsi="Arial" w:cs="Arial"/>
          <w:color w:val="3B4256"/>
          <w:sz w:val="24"/>
          <w:szCs w:val="24"/>
          <w:lang w:eastAsia="ru-RU"/>
        </w:rPr>
        <w:lastRenderedPageBreak/>
        <w:t xml:space="preserve">района Мурманской области, городское поселение </w:t>
      </w:r>
      <w:proofErr w:type="spellStart"/>
      <w:r w:rsidRPr="00CC1682">
        <w:rPr>
          <w:rFonts w:ascii="Arial" w:eastAsia="Times New Roman" w:hAnsi="Arial" w:cs="Arial"/>
          <w:color w:val="3B4256"/>
          <w:sz w:val="24"/>
          <w:szCs w:val="24"/>
          <w:lang w:eastAsia="ru-RU"/>
        </w:rPr>
        <w:t>Кильдинстрой</w:t>
      </w:r>
      <w:proofErr w:type="spellEnd"/>
      <w:r w:rsidRPr="00CC1682">
        <w:rPr>
          <w:rFonts w:ascii="Arial" w:eastAsia="Times New Roman" w:hAnsi="Arial" w:cs="Arial"/>
          <w:color w:val="3B4256"/>
          <w:sz w:val="24"/>
          <w:szCs w:val="24"/>
          <w:lang w:eastAsia="ru-RU"/>
        </w:rPr>
        <w:t xml:space="preserve"> Кольского муниципального района Мурманской области, городское поселение город Кола Кольского муниципального района Мурманской области, городское поселение Молочный Кольского муниципального района Мурманской области, городское поселение Мурмаши Кольского муниципального района</w:t>
      </w:r>
      <w:proofErr w:type="gramEnd"/>
      <w:r w:rsidRPr="00CC1682">
        <w:rPr>
          <w:rFonts w:ascii="Arial" w:eastAsia="Times New Roman" w:hAnsi="Arial" w:cs="Arial"/>
          <w:color w:val="3B4256"/>
          <w:sz w:val="24"/>
          <w:szCs w:val="24"/>
          <w:lang w:eastAsia="ru-RU"/>
        </w:rPr>
        <w:t xml:space="preserve"> </w:t>
      </w:r>
      <w:proofErr w:type="gramStart"/>
      <w:r w:rsidRPr="00CC1682">
        <w:rPr>
          <w:rFonts w:ascii="Arial" w:eastAsia="Times New Roman" w:hAnsi="Arial" w:cs="Arial"/>
          <w:color w:val="3B4256"/>
          <w:sz w:val="24"/>
          <w:szCs w:val="24"/>
          <w:lang w:eastAsia="ru-RU"/>
        </w:rPr>
        <w:t xml:space="preserve">Мурманской области, городское поселение Туманный Кольского муниципального района Мурманской области, сельское поселение Междуречье Кольского муниципального района Мурманской области, сельское поселение Пушной Кольского муниципального района Мурманской области, сельское поселение Териберка Кольского муниципального района Мурманской области, сельское поселение </w:t>
      </w:r>
      <w:proofErr w:type="spellStart"/>
      <w:r w:rsidRPr="00CC1682">
        <w:rPr>
          <w:rFonts w:ascii="Arial" w:eastAsia="Times New Roman" w:hAnsi="Arial" w:cs="Arial"/>
          <w:color w:val="3B4256"/>
          <w:sz w:val="24"/>
          <w:szCs w:val="24"/>
          <w:lang w:eastAsia="ru-RU"/>
        </w:rPr>
        <w:t>Тулома</w:t>
      </w:r>
      <w:proofErr w:type="spellEnd"/>
      <w:r w:rsidRPr="00CC1682">
        <w:rPr>
          <w:rFonts w:ascii="Arial" w:eastAsia="Times New Roman" w:hAnsi="Arial" w:cs="Arial"/>
          <w:color w:val="3B4256"/>
          <w:sz w:val="24"/>
          <w:szCs w:val="24"/>
          <w:lang w:eastAsia="ru-RU"/>
        </w:rPr>
        <w:t xml:space="preserve"> Кольского муниципального района Мурманской области, сельское поселение Ура-Губа Кольского муниципального района Мурманской области в соответствии с Конституцией Российской Федерации, федеральными законами и принимаемыми</w:t>
      </w:r>
      <w:proofErr w:type="gramEnd"/>
      <w:r w:rsidRPr="00CC1682">
        <w:rPr>
          <w:rFonts w:ascii="Arial" w:eastAsia="Times New Roman" w:hAnsi="Arial" w:cs="Arial"/>
          <w:color w:val="3B4256"/>
          <w:sz w:val="24"/>
          <w:szCs w:val="24"/>
          <w:lang w:eastAsia="ru-RU"/>
        </w:rPr>
        <w:t xml:space="preserve"> в соответствии с ними нормативными правовыми актами органов местного самоуправления Кольского муниципального округа Мурманской области.</w:t>
      </w:r>
      <w:r w:rsidRPr="00CC1682">
        <w:rPr>
          <w:rFonts w:ascii="Arial" w:eastAsia="Times New Roman" w:hAnsi="Arial" w:cs="Arial"/>
          <w:color w:val="3B4256"/>
          <w:sz w:val="24"/>
          <w:szCs w:val="24"/>
          <w:lang w:eastAsia="ru-RU"/>
        </w:rPr>
        <w:br/>
        <w:t>Имущественные обязательства, права и обязанности органов местного самоуправления вновь образованного муниципального образования Кольский муниципальный округ Мурманской области, возникающие в силу правопреемства, определяются законодательством.</w:t>
      </w:r>
      <w:r w:rsidRPr="00CC1682">
        <w:rPr>
          <w:rFonts w:ascii="Arial" w:eastAsia="Times New Roman" w:hAnsi="Arial" w:cs="Arial"/>
          <w:color w:val="3B4256"/>
          <w:sz w:val="24"/>
          <w:szCs w:val="24"/>
          <w:lang w:eastAsia="ru-RU"/>
        </w:rPr>
        <w:br/>
        <w:t>6. Администрация Кольского муниципального округа Мурманской области обеспечивает управление муниципальным долгом преобразованных муниципальных образований, сложившимся на момент ее образования.</w:t>
      </w:r>
      <w:r w:rsidRPr="00CC1682">
        <w:rPr>
          <w:rFonts w:ascii="Arial" w:eastAsia="Times New Roman" w:hAnsi="Arial" w:cs="Arial"/>
          <w:color w:val="3B4256"/>
          <w:sz w:val="24"/>
          <w:szCs w:val="24"/>
          <w:lang w:eastAsia="ru-RU"/>
        </w:rPr>
        <w:br/>
        <w:t xml:space="preserve">7. </w:t>
      </w:r>
      <w:proofErr w:type="gramStart"/>
      <w:r w:rsidRPr="00CC1682">
        <w:rPr>
          <w:rFonts w:ascii="Arial" w:eastAsia="Times New Roman" w:hAnsi="Arial" w:cs="Arial"/>
          <w:color w:val="3B4256"/>
          <w:sz w:val="24"/>
          <w:szCs w:val="24"/>
          <w:lang w:eastAsia="ru-RU"/>
        </w:rPr>
        <w:t>Остатки средств, находящиеся на казначейских счетах бюджетов преобразованных муниципальных образований по состоянию на 31 декабря 2025 года, включая заключительные обороты по доходам, поступившим в бюджеты преобразованных муниципальных образований в 2026 году, подлежащие отражению в отчетности об исполнении бюджетов за 2025 год, подлежат перечислению на казначейские счета бюджета Кольского муниципального округа Мурманской области в соответствии с планом реализации мероприятий по осуществлению</w:t>
      </w:r>
      <w:proofErr w:type="gramEnd"/>
      <w:r w:rsidRPr="00CC1682">
        <w:rPr>
          <w:rFonts w:ascii="Arial" w:eastAsia="Times New Roman" w:hAnsi="Arial" w:cs="Arial"/>
          <w:color w:val="3B4256"/>
          <w:sz w:val="24"/>
          <w:szCs w:val="24"/>
          <w:lang w:eastAsia="ru-RU"/>
        </w:rPr>
        <w:t xml:space="preserve"> казначейского обслуживания исполнения бюджета Кольского муниципального округа Мурманской области с 01 января 2026 года.</w:t>
      </w:r>
      <w:r w:rsidRPr="00CC1682">
        <w:rPr>
          <w:rFonts w:ascii="Arial" w:eastAsia="Times New Roman" w:hAnsi="Arial" w:cs="Arial"/>
          <w:color w:val="3B4256"/>
          <w:sz w:val="24"/>
          <w:szCs w:val="24"/>
          <w:lang w:eastAsia="ru-RU"/>
        </w:rPr>
        <w:br/>
        <w:t>8.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r w:rsidRPr="00CC1682">
        <w:rPr>
          <w:rFonts w:ascii="Arial" w:eastAsia="Times New Roman" w:hAnsi="Arial" w:cs="Arial"/>
          <w:color w:val="3B4256"/>
          <w:sz w:val="24"/>
          <w:szCs w:val="24"/>
          <w:lang w:eastAsia="ru-RU"/>
        </w:rPr>
        <w:br/>
        <w:t>Изменения в учредительные документы муниципальных учреждений, муниципальных предприятий, а также в учредительные и другие документы иных организаций в связи с переходом права собственности, прав акционера (участника) хозяйственных обществ, иных прав и обязанностей к вновь образованному муниципальному образованию Кольский муниципальный округ Мурманской области вносятся в порядке, установленном законодательством Российской Федерации.</w:t>
      </w:r>
      <w:r w:rsidRPr="00CC1682">
        <w:rPr>
          <w:rFonts w:ascii="Arial" w:eastAsia="Times New Roman" w:hAnsi="Arial" w:cs="Arial"/>
          <w:color w:val="3B4256"/>
          <w:sz w:val="24"/>
          <w:szCs w:val="24"/>
          <w:lang w:eastAsia="ru-RU"/>
        </w:rPr>
        <w:br/>
        <w:t xml:space="preserve">9. </w:t>
      </w:r>
      <w:proofErr w:type="gramStart"/>
      <w:r w:rsidRPr="00CC1682">
        <w:rPr>
          <w:rFonts w:ascii="Arial" w:eastAsia="Times New Roman" w:hAnsi="Arial" w:cs="Arial"/>
          <w:color w:val="3B4256"/>
          <w:sz w:val="24"/>
          <w:szCs w:val="24"/>
          <w:lang w:eastAsia="ru-RU"/>
        </w:rPr>
        <w:t>Установить, что в переходный период, установленный статьей 4 Закона Мурманской области от 11.12.2024 № 3067-01-ЗМО «Об образовании муниципального образования Кольский муниципальный округ Мурманской области и признании утратившими силу отдельных законодательных актов (положений законодательных актов) Мурманской области» (далее - Закон Мурманской области от 11.12.2024 № 3067-01-ЗМО), финансовое обеспечение Главы Кольского муниципального округа Мурманской области, Председателя Совета депутатов Кольского муниципального округа Мурманской области, Председателя и</w:t>
      </w:r>
      <w:proofErr w:type="gramEnd"/>
      <w:r w:rsidRPr="00CC1682">
        <w:rPr>
          <w:rFonts w:ascii="Arial" w:eastAsia="Times New Roman" w:hAnsi="Arial" w:cs="Arial"/>
          <w:color w:val="3B4256"/>
          <w:sz w:val="24"/>
          <w:szCs w:val="24"/>
          <w:lang w:eastAsia="ru-RU"/>
        </w:rPr>
        <w:t xml:space="preserve"> аудиторов контрольно-счетной палаты Кольского муниципального округа Мурманской </w:t>
      </w:r>
      <w:proofErr w:type="spellStart"/>
      <w:r w:rsidRPr="00CC1682">
        <w:rPr>
          <w:rFonts w:ascii="Arial" w:eastAsia="Times New Roman" w:hAnsi="Arial" w:cs="Arial"/>
          <w:color w:val="3B4256"/>
          <w:sz w:val="24"/>
          <w:szCs w:val="24"/>
          <w:lang w:eastAsia="ru-RU"/>
        </w:rPr>
        <w:t>обалсти</w:t>
      </w:r>
      <w:proofErr w:type="spellEnd"/>
      <w:r w:rsidRPr="00CC1682">
        <w:rPr>
          <w:rFonts w:ascii="Arial" w:eastAsia="Times New Roman" w:hAnsi="Arial" w:cs="Arial"/>
          <w:color w:val="3B4256"/>
          <w:sz w:val="24"/>
          <w:szCs w:val="24"/>
          <w:lang w:eastAsia="ru-RU"/>
        </w:rPr>
        <w:t xml:space="preserve"> осуществляется за счет средств бюджета Кольского района.</w:t>
      </w:r>
      <w:r w:rsidRPr="00CC1682">
        <w:rPr>
          <w:rFonts w:ascii="Arial" w:eastAsia="Times New Roman" w:hAnsi="Arial" w:cs="Arial"/>
          <w:color w:val="3B4256"/>
          <w:sz w:val="24"/>
          <w:szCs w:val="24"/>
          <w:lang w:eastAsia="ru-RU"/>
        </w:rPr>
        <w:br/>
      </w:r>
      <w:r w:rsidRPr="00CC1682">
        <w:rPr>
          <w:rFonts w:ascii="Arial" w:eastAsia="Times New Roman" w:hAnsi="Arial" w:cs="Arial"/>
          <w:color w:val="3B4256"/>
          <w:sz w:val="24"/>
          <w:szCs w:val="24"/>
          <w:lang w:eastAsia="ru-RU"/>
        </w:rPr>
        <w:lastRenderedPageBreak/>
        <w:t>10. Установить, что в переходный период, установленный статьей 4 Закона Мурманской области от 11.12.2024 № 3067-01-ЗМО, Глава Кольского муниципального округа Мурманской области осуществляет общее руководство деятельностью администрации Кольского района по решению всех вопросов, отнесенных к компетенции администрации Кольского района.</w:t>
      </w:r>
      <w:r w:rsidRPr="00CC1682">
        <w:rPr>
          <w:rFonts w:ascii="Arial" w:eastAsia="Times New Roman" w:hAnsi="Arial" w:cs="Arial"/>
          <w:color w:val="3B4256"/>
          <w:sz w:val="24"/>
          <w:szCs w:val="24"/>
          <w:lang w:eastAsia="ru-RU"/>
        </w:rPr>
        <w:br/>
        <w:t>11. Установить, что до изготовления печатей, штампов органов местного самоуправления Кольского муниципального округа Мурманской области подлежат использованию и применению печати, штампы органов местного самоуправления Кольского муниципального района Мурманской области.</w:t>
      </w:r>
      <w:r w:rsidRPr="00CC1682">
        <w:rPr>
          <w:rFonts w:ascii="Arial" w:eastAsia="Times New Roman" w:hAnsi="Arial" w:cs="Arial"/>
          <w:color w:val="3B4256"/>
          <w:sz w:val="24"/>
          <w:szCs w:val="24"/>
          <w:lang w:eastAsia="ru-RU"/>
        </w:rPr>
        <w:br/>
      </w:r>
      <w:r w:rsidRPr="00CC1682">
        <w:rPr>
          <w:rFonts w:ascii="Arial" w:eastAsia="Times New Roman" w:hAnsi="Arial" w:cs="Arial"/>
          <w:color w:val="3B4256"/>
          <w:sz w:val="24"/>
          <w:szCs w:val="24"/>
          <w:highlight w:val="yellow"/>
          <w:lang w:eastAsia="ru-RU"/>
        </w:rPr>
        <w:t>12. Использовать герб муниципального образования Кольский муниципальный район Мурманской области в качестве официального символа муниципального образования Кольский муниципальный округ Мурманской области.</w:t>
      </w:r>
      <w:r w:rsidRPr="00CC1682">
        <w:rPr>
          <w:rFonts w:ascii="Arial" w:eastAsia="Times New Roman" w:hAnsi="Arial" w:cs="Arial"/>
          <w:color w:val="3B4256"/>
          <w:sz w:val="24"/>
          <w:szCs w:val="24"/>
          <w:lang w:eastAsia="ru-RU"/>
        </w:rPr>
        <w:br/>
        <w:t>12.1. Председателю Совета депутатов Кольского муниципального округа Мурманской области известить Геральдический совет при Президенте Российской Федерации о переходе официальных символов от муниципального образования Кольский муниципальн</w:t>
      </w:r>
      <w:bookmarkStart w:id="0" w:name="_GoBack"/>
      <w:bookmarkEnd w:id="0"/>
      <w:r w:rsidRPr="00CC1682">
        <w:rPr>
          <w:rFonts w:ascii="Arial" w:eastAsia="Times New Roman" w:hAnsi="Arial" w:cs="Arial"/>
          <w:color w:val="3B4256"/>
          <w:sz w:val="24"/>
          <w:szCs w:val="24"/>
          <w:lang w:eastAsia="ru-RU"/>
        </w:rPr>
        <w:t>ый район Мурманской области к муниципальному образованию Кольский муниципальный округ Мурманской области.</w:t>
      </w:r>
      <w:r w:rsidRPr="00CC1682">
        <w:rPr>
          <w:rFonts w:ascii="Arial" w:eastAsia="Times New Roman" w:hAnsi="Arial" w:cs="Arial"/>
          <w:color w:val="3B4256"/>
          <w:sz w:val="24"/>
          <w:szCs w:val="24"/>
          <w:lang w:eastAsia="ru-RU"/>
        </w:rPr>
        <w:br/>
        <w:t>13. Вопросы правопреемства, не урегулированные настоящим решением, рассматриваются в соответствии с законодательством Российской Федерации.</w:t>
      </w:r>
      <w:r w:rsidRPr="00CC1682">
        <w:rPr>
          <w:rFonts w:ascii="Arial" w:eastAsia="Times New Roman" w:hAnsi="Arial" w:cs="Arial"/>
          <w:color w:val="3B4256"/>
          <w:sz w:val="24"/>
          <w:szCs w:val="24"/>
          <w:lang w:eastAsia="ru-RU"/>
        </w:rPr>
        <w:br/>
        <w:t xml:space="preserve">14. </w:t>
      </w:r>
      <w:proofErr w:type="gramStart"/>
      <w:r w:rsidRPr="00CC1682">
        <w:rPr>
          <w:rFonts w:ascii="Arial" w:eastAsia="Times New Roman" w:hAnsi="Arial" w:cs="Arial"/>
          <w:color w:val="3B4256"/>
          <w:sz w:val="24"/>
          <w:szCs w:val="24"/>
          <w:lang w:eastAsia="ru-RU"/>
        </w:rPr>
        <w:t>Разместить</w:t>
      </w:r>
      <w:proofErr w:type="gramEnd"/>
      <w:r w:rsidRPr="00CC1682">
        <w:rPr>
          <w:rFonts w:ascii="Arial" w:eastAsia="Times New Roman" w:hAnsi="Arial" w:cs="Arial"/>
          <w:color w:val="3B4256"/>
          <w:sz w:val="24"/>
          <w:szCs w:val="24"/>
          <w:lang w:eastAsia="ru-RU"/>
        </w:rPr>
        <w:t xml:space="preserve"> настоящее решение на официальном сайте органов местного самоуправления Кольского района в сети «Интернет» и обнародовать в газете «Кольское слово».</w:t>
      </w:r>
      <w:r w:rsidRPr="00CC1682">
        <w:rPr>
          <w:rFonts w:ascii="Arial" w:eastAsia="Times New Roman" w:hAnsi="Arial" w:cs="Arial"/>
          <w:color w:val="3B4256"/>
          <w:sz w:val="24"/>
          <w:szCs w:val="24"/>
          <w:lang w:eastAsia="ru-RU"/>
        </w:rPr>
        <w:br/>
        <w:t>15. Настоящее решение вступает в силу со дня его принятия.</w:t>
      </w:r>
    </w:p>
    <w:p w:rsidR="00175B93" w:rsidRPr="00CC1682" w:rsidRDefault="00CC1682" w:rsidP="00CC1682">
      <w:pPr>
        <w:ind w:firstLine="284"/>
        <w:jc w:val="both"/>
        <w:rPr>
          <w:sz w:val="24"/>
          <w:szCs w:val="24"/>
        </w:rPr>
      </w:pPr>
      <w:r w:rsidRPr="00CC1682">
        <w:rPr>
          <w:rFonts w:ascii="Arial" w:eastAsia="Times New Roman" w:hAnsi="Arial" w:cs="Arial"/>
          <w:color w:val="3B4256"/>
          <w:sz w:val="24"/>
          <w:szCs w:val="24"/>
          <w:lang w:eastAsia="ru-RU"/>
        </w:rPr>
        <w:br/>
      </w:r>
      <w:r w:rsidRPr="00CC1682">
        <w:rPr>
          <w:rFonts w:ascii="Arial" w:eastAsia="Times New Roman" w:hAnsi="Arial" w:cs="Arial"/>
          <w:color w:val="3B4256"/>
          <w:sz w:val="24"/>
          <w:szCs w:val="24"/>
          <w:lang w:eastAsia="ru-RU"/>
        </w:rPr>
        <w:br/>
      </w:r>
      <w:r w:rsidRPr="00CC1682">
        <w:rPr>
          <w:rFonts w:ascii="Arial" w:eastAsia="Times New Roman" w:hAnsi="Arial" w:cs="Arial"/>
          <w:color w:val="3B4256"/>
          <w:sz w:val="24"/>
          <w:szCs w:val="24"/>
          <w:shd w:val="clear" w:color="auto" w:fill="FAFBFC"/>
          <w:lang w:eastAsia="ru-RU"/>
        </w:rPr>
        <w:t>Глава Кольского района                                                                   А.П. Лихолат</w:t>
      </w:r>
      <w:r w:rsidRPr="00CC1682">
        <w:rPr>
          <w:rFonts w:ascii="Arial" w:eastAsia="Times New Roman" w:hAnsi="Arial" w:cs="Arial"/>
          <w:color w:val="3B4256"/>
          <w:sz w:val="24"/>
          <w:szCs w:val="24"/>
          <w:lang w:eastAsia="ru-RU"/>
        </w:rPr>
        <w:br/>
      </w:r>
      <w:r w:rsidRPr="00CC1682">
        <w:rPr>
          <w:rFonts w:ascii="Arial" w:eastAsia="Times New Roman" w:hAnsi="Arial" w:cs="Arial"/>
          <w:color w:val="3B4256"/>
          <w:sz w:val="24"/>
          <w:szCs w:val="24"/>
          <w:lang w:eastAsia="ru-RU"/>
        </w:rPr>
        <w:br/>
      </w:r>
      <w:r w:rsidRPr="00CC1682">
        <w:rPr>
          <w:rFonts w:ascii="Arial" w:eastAsia="Times New Roman" w:hAnsi="Arial" w:cs="Arial"/>
          <w:color w:val="3B4256"/>
          <w:sz w:val="24"/>
          <w:szCs w:val="24"/>
          <w:lang w:eastAsia="ru-RU"/>
        </w:rPr>
        <w:br/>
      </w:r>
      <w:r w:rsidRPr="00CC1682">
        <w:rPr>
          <w:rFonts w:ascii="Arial" w:eastAsia="Times New Roman" w:hAnsi="Arial" w:cs="Arial"/>
          <w:color w:val="3B4256"/>
          <w:sz w:val="24"/>
          <w:szCs w:val="24"/>
          <w:lang w:eastAsia="ru-RU"/>
        </w:rPr>
        <w:br/>
      </w:r>
      <w:r w:rsidRPr="00CC1682">
        <w:rPr>
          <w:rFonts w:ascii="Arial" w:eastAsia="Times New Roman" w:hAnsi="Arial" w:cs="Arial"/>
          <w:color w:val="3B4256"/>
          <w:sz w:val="24"/>
          <w:szCs w:val="24"/>
          <w:shd w:val="clear" w:color="auto" w:fill="FAFBFC"/>
          <w:lang w:eastAsia="ru-RU"/>
        </w:rPr>
        <w:t>Председатель Совета депутатов</w:t>
      </w:r>
      <w:r w:rsidRPr="00CC1682">
        <w:rPr>
          <w:rFonts w:ascii="Arial" w:eastAsia="Times New Roman" w:hAnsi="Arial" w:cs="Arial"/>
          <w:color w:val="3B4256"/>
          <w:sz w:val="24"/>
          <w:szCs w:val="24"/>
          <w:lang w:eastAsia="ru-RU"/>
        </w:rPr>
        <w:br/>
      </w:r>
      <w:r w:rsidRPr="00CC1682">
        <w:rPr>
          <w:rFonts w:ascii="Arial" w:eastAsia="Times New Roman" w:hAnsi="Arial" w:cs="Arial"/>
          <w:color w:val="3B4256"/>
          <w:sz w:val="24"/>
          <w:szCs w:val="24"/>
          <w:shd w:val="clear" w:color="auto" w:fill="FAFBFC"/>
          <w:lang w:eastAsia="ru-RU"/>
        </w:rPr>
        <w:t>Кольского муниципального округа</w:t>
      </w:r>
      <w:r w:rsidRPr="00CC1682">
        <w:rPr>
          <w:rFonts w:ascii="Arial" w:eastAsia="Times New Roman" w:hAnsi="Arial" w:cs="Arial"/>
          <w:color w:val="3B4256"/>
          <w:sz w:val="24"/>
          <w:szCs w:val="24"/>
          <w:lang w:eastAsia="ru-RU"/>
        </w:rPr>
        <w:br/>
      </w:r>
      <w:r w:rsidRPr="00CC1682">
        <w:rPr>
          <w:rFonts w:ascii="Arial" w:eastAsia="Times New Roman" w:hAnsi="Arial" w:cs="Arial"/>
          <w:color w:val="3B4256"/>
          <w:sz w:val="24"/>
          <w:szCs w:val="24"/>
          <w:shd w:val="clear" w:color="auto" w:fill="FAFBFC"/>
          <w:lang w:eastAsia="ru-RU"/>
        </w:rPr>
        <w:t>Мурманской области                                                                          П.А. Еремин</w:t>
      </w:r>
    </w:p>
    <w:sectPr w:rsidR="00175B93" w:rsidRPr="00CC1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682"/>
    <w:rsid w:val="00175B93"/>
    <w:rsid w:val="00CC1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16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16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04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1777</Words>
  <Characters>10135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2025-11-25T18:54:00Z</dcterms:created>
  <dcterms:modified xsi:type="dcterms:W3CDTF">2025-11-25T18:56:00Z</dcterms:modified>
</cp:coreProperties>
</file>